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B7" w:rsidRDefault="006767B7" w:rsidP="006767B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КОМУНАЛЬНИЙ ЗАКЛАД ОСВІТИ «ДОШКІЛЬНИЙ НАВЧАЛЬНИЙ ЗАКЛАД (ЯСЛА-</w:t>
      </w:r>
      <w:proofErr w:type="gramEnd"/>
    </w:p>
    <w:p w:rsidR="006767B7" w:rsidRDefault="006767B7" w:rsidP="006767B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sz w:val="24"/>
          <w:szCs w:val="24"/>
        </w:rPr>
        <w:t>САДОК) №377 КОМБІНОВАНОГО ТИПУ» ДНІПРОВСЬКОЇ МІСЬКОЇ РАДИ</w:t>
      </w:r>
      <w:proofErr w:type="gramEnd"/>
    </w:p>
    <w:p w:rsidR="006767B7" w:rsidRDefault="006767B7" w:rsidP="006767B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67B7" w:rsidRDefault="006767B7" w:rsidP="006767B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67B7" w:rsidRPr="006767B7" w:rsidRDefault="006767B7" w:rsidP="006767B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67B7">
        <w:rPr>
          <w:rFonts w:ascii="Times New Roman" w:hAnsi="Times New Roman"/>
          <w:sz w:val="28"/>
          <w:szCs w:val="28"/>
          <w:lang w:val="uk-UA"/>
        </w:rPr>
        <w:t>Кадровий склад</w:t>
      </w:r>
    </w:p>
    <w:p w:rsidR="006767B7" w:rsidRDefault="006767B7" w:rsidP="006767B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67B7">
        <w:rPr>
          <w:rFonts w:ascii="Times New Roman" w:hAnsi="Times New Roman"/>
          <w:sz w:val="28"/>
          <w:szCs w:val="28"/>
          <w:lang w:val="uk-UA"/>
        </w:rPr>
        <w:t>КЗО ДНЗ №377 ДМР</w:t>
      </w:r>
    </w:p>
    <w:p w:rsidR="006767B7" w:rsidRDefault="006767B7" w:rsidP="006767B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13.11.2017</w:t>
      </w:r>
    </w:p>
    <w:tbl>
      <w:tblPr>
        <w:tblStyle w:val="a3"/>
        <w:tblW w:w="0" w:type="auto"/>
        <w:tblLook w:val="04A0"/>
      </w:tblPr>
      <w:tblGrid>
        <w:gridCol w:w="594"/>
        <w:gridCol w:w="3625"/>
        <w:gridCol w:w="1842"/>
        <w:gridCol w:w="1993"/>
        <w:gridCol w:w="1517"/>
      </w:tblGrid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25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Необхідно (осіб)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Фактично (осіб)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Потреба (осіб)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Завідуюча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– методист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42" w:type="dxa"/>
          </w:tcPr>
          <w:p w:rsidR="00164706" w:rsidRDefault="00B23CA1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93" w:type="dxa"/>
          </w:tcPr>
          <w:p w:rsidR="00164706" w:rsidRDefault="001E6C13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17" w:type="dxa"/>
          </w:tcPr>
          <w:p w:rsidR="00164706" w:rsidRDefault="00B23CA1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Муз. керівник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 медсестра (з дієт. харчування), м/с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Пом. вихователя сад. гр.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Пом. вихователя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яс.гр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8A581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ктичний психолог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Кастелянша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Робітник по ремонту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Машиніст з прання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– дефектолог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– логопед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служб.</w:t>
            </w:r>
            <w:r w:rsidR="00B23C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приміщень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3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594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625" w:type="dxa"/>
          </w:tcPr>
          <w:p w:rsidR="00164706" w:rsidRDefault="00164706" w:rsidP="003032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842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3" w:type="dxa"/>
          </w:tcPr>
          <w:p w:rsidR="00164706" w:rsidRDefault="00B23CA1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7" w:type="dxa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64706" w:rsidTr="001E6C13">
        <w:tc>
          <w:tcPr>
            <w:tcW w:w="4219" w:type="dxa"/>
            <w:gridSpan w:val="2"/>
          </w:tcPr>
          <w:p w:rsidR="00164706" w:rsidRDefault="0016470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164706" w:rsidRDefault="00B23CA1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993" w:type="dxa"/>
          </w:tcPr>
          <w:p w:rsidR="00164706" w:rsidRDefault="00BE1626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517" w:type="dxa"/>
          </w:tcPr>
          <w:p w:rsidR="00164706" w:rsidRDefault="00B23CA1" w:rsidP="006767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6767B7" w:rsidRPr="006767B7" w:rsidRDefault="006767B7" w:rsidP="006767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7B7" w:rsidRPr="006767B7" w:rsidRDefault="006767B7" w:rsidP="00676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62B" w:rsidRDefault="0031362B" w:rsidP="006767B7">
      <w:pPr>
        <w:spacing w:line="240" w:lineRule="auto"/>
      </w:pPr>
    </w:p>
    <w:sectPr w:rsidR="0031362B" w:rsidSect="00B2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7B7"/>
    <w:rsid w:val="000B3645"/>
    <w:rsid w:val="00164706"/>
    <w:rsid w:val="00170DB8"/>
    <w:rsid w:val="001E6C13"/>
    <w:rsid w:val="003032CB"/>
    <w:rsid w:val="0031362B"/>
    <w:rsid w:val="003F3108"/>
    <w:rsid w:val="006767B7"/>
    <w:rsid w:val="008A581D"/>
    <w:rsid w:val="00AB2085"/>
    <w:rsid w:val="00B204FD"/>
    <w:rsid w:val="00B23CA1"/>
    <w:rsid w:val="00B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2017-11-17T08:12:00Z</cp:lastPrinted>
  <dcterms:created xsi:type="dcterms:W3CDTF">2017-11-24T15:21:00Z</dcterms:created>
  <dcterms:modified xsi:type="dcterms:W3CDTF">2017-11-24T15:21:00Z</dcterms:modified>
</cp:coreProperties>
</file>