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2D1" w:rsidRPr="001F6466" w:rsidRDefault="00CD15AB" w:rsidP="001662D1">
      <w:pPr>
        <w:tabs>
          <w:tab w:val="left" w:pos="6285"/>
        </w:tabs>
        <w:spacing w:after="0"/>
        <w:contextualSpacing/>
        <w:jc w:val="center"/>
        <w:rPr>
          <w:rFonts w:ascii="Times New Roman" w:hAnsi="Times New Roman" w:cs="Times New Roman"/>
          <w:b/>
          <w:sz w:val="32"/>
          <w:szCs w:val="32"/>
          <w:lang w:val="uk-UA"/>
        </w:rPr>
      </w:pPr>
      <w:r>
        <w:rPr>
          <w:rFonts w:ascii="Times New Roman" w:hAnsi="Times New Roman" w:cs="Times New Roman"/>
          <w:b/>
          <w:sz w:val="32"/>
          <w:szCs w:val="32"/>
          <w:lang w:val="uk-UA"/>
        </w:rPr>
        <w:t>Моніторинг я</w:t>
      </w:r>
      <w:r w:rsidR="001662D1" w:rsidRPr="001F6466">
        <w:rPr>
          <w:rFonts w:ascii="Times New Roman" w:hAnsi="Times New Roman" w:cs="Times New Roman"/>
          <w:b/>
          <w:sz w:val="32"/>
          <w:szCs w:val="32"/>
          <w:lang w:val="uk-UA"/>
        </w:rPr>
        <w:t>к</w:t>
      </w:r>
      <w:r>
        <w:rPr>
          <w:rFonts w:ascii="Times New Roman" w:hAnsi="Times New Roman" w:cs="Times New Roman"/>
          <w:b/>
          <w:sz w:val="32"/>
          <w:szCs w:val="32"/>
          <w:lang w:val="uk-UA"/>
        </w:rPr>
        <w:t>о</w:t>
      </w:r>
      <w:r w:rsidR="001662D1" w:rsidRPr="001F6466">
        <w:rPr>
          <w:rFonts w:ascii="Times New Roman" w:hAnsi="Times New Roman" w:cs="Times New Roman"/>
          <w:b/>
          <w:sz w:val="32"/>
          <w:szCs w:val="32"/>
          <w:lang w:val="uk-UA"/>
        </w:rPr>
        <w:t>ст</w:t>
      </w:r>
      <w:r>
        <w:rPr>
          <w:rFonts w:ascii="Times New Roman" w:hAnsi="Times New Roman" w:cs="Times New Roman"/>
          <w:b/>
          <w:sz w:val="32"/>
          <w:szCs w:val="32"/>
          <w:lang w:val="uk-UA"/>
        </w:rPr>
        <w:t>і</w:t>
      </w:r>
      <w:r w:rsidR="001662D1" w:rsidRPr="001F6466">
        <w:rPr>
          <w:rFonts w:ascii="Times New Roman" w:hAnsi="Times New Roman" w:cs="Times New Roman"/>
          <w:b/>
          <w:sz w:val="32"/>
          <w:szCs w:val="32"/>
          <w:lang w:val="uk-UA"/>
        </w:rPr>
        <w:t xml:space="preserve"> освітнього процесу</w:t>
      </w:r>
    </w:p>
    <w:p w:rsidR="001662D1" w:rsidRPr="00040B44" w:rsidRDefault="001662D1" w:rsidP="001662D1">
      <w:pPr>
        <w:tabs>
          <w:tab w:val="left" w:pos="6285"/>
        </w:tabs>
        <w:spacing w:after="0"/>
        <w:contextualSpacing/>
        <w:rPr>
          <w:rFonts w:ascii="Times New Roman" w:hAnsi="Times New Roman" w:cs="Times New Roman"/>
          <w:b/>
          <w:sz w:val="28"/>
          <w:szCs w:val="28"/>
          <w:lang w:val="uk-UA"/>
        </w:rPr>
      </w:pPr>
      <w:r w:rsidRPr="00040B44">
        <w:rPr>
          <w:rFonts w:ascii="Times New Roman" w:hAnsi="Times New Roman" w:cs="Times New Roman"/>
          <w:sz w:val="28"/>
          <w:szCs w:val="28"/>
          <w:lang w:val="uk-UA"/>
        </w:rPr>
        <w:t xml:space="preserve">  </w:t>
      </w:r>
      <w:r w:rsidRPr="00040B44">
        <w:rPr>
          <w:rFonts w:ascii="Times New Roman" w:hAnsi="Times New Roman" w:cs="Times New Roman"/>
          <w:b/>
          <w:sz w:val="28"/>
          <w:szCs w:val="28"/>
          <w:lang w:val="uk-UA"/>
        </w:rPr>
        <w:t>а</w:t>
      </w:r>
      <w:r>
        <w:rPr>
          <w:rFonts w:ascii="Times New Roman" w:hAnsi="Times New Roman" w:cs="Times New Roman"/>
          <w:b/>
          <w:sz w:val="28"/>
          <w:szCs w:val="28"/>
          <w:lang w:val="uk-UA"/>
        </w:rPr>
        <w:t>) стан розвивального середовища</w:t>
      </w:r>
    </w:p>
    <w:p w:rsidR="001662D1" w:rsidRPr="00040B44" w:rsidRDefault="001662D1" w:rsidP="001662D1">
      <w:pPr>
        <w:tabs>
          <w:tab w:val="left" w:pos="6285"/>
        </w:tabs>
        <w:spacing w:after="0"/>
        <w:contextualSpacing/>
        <w:jc w:val="both"/>
        <w:rPr>
          <w:rFonts w:ascii="Times New Roman" w:hAnsi="Times New Roman" w:cs="Times New Roman"/>
          <w:sz w:val="28"/>
          <w:szCs w:val="28"/>
          <w:lang w:val="uk-UA"/>
        </w:rPr>
      </w:pPr>
      <w:r w:rsidRPr="00040B44">
        <w:rPr>
          <w:rFonts w:ascii="Times New Roman" w:hAnsi="Times New Roman" w:cs="Times New Roman"/>
          <w:sz w:val="28"/>
          <w:szCs w:val="28"/>
          <w:lang w:val="uk-UA"/>
        </w:rPr>
        <w:t xml:space="preserve">   Одним з напрямків модернізації дошкільної освіти в ДНЗ є створення розвивального, предметного та ігрового середовища.</w:t>
      </w:r>
    </w:p>
    <w:p w:rsidR="001662D1" w:rsidRPr="00040B44" w:rsidRDefault="001662D1" w:rsidP="001662D1">
      <w:pPr>
        <w:tabs>
          <w:tab w:val="left" w:pos="6285"/>
        </w:tabs>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40B44">
        <w:rPr>
          <w:rFonts w:ascii="Times New Roman" w:hAnsi="Times New Roman" w:cs="Times New Roman"/>
          <w:sz w:val="28"/>
          <w:szCs w:val="28"/>
          <w:lang w:val="uk-UA"/>
        </w:rPr>
        <w:t>Для забезпечення потреби дітей гнучко, варіативно використовували простір, де діти могли почуватися володарями ігор та іграшок, виявляли свої інтереси, займалися своїми улюбленими справами. Підбір іграшок та ігор в у</w:t>
      </w:r>
      <w:r>
        <w:rPr>
          <w:rFonts w:ascii="Times New Roman" w:hAnsi="Times New Roman" w:cs="Times New Roman"/>
          <w:sz w:val="28"/>
          <w:szCs w:val="28"/>
          <w:lang w:val="uk-UA"/>
        </w:rPr>
        <w:t>сіх вікових групах відповідає «</w:t>
      </w:r>
      <w:r w:rsidRPr="00040B44">
        <w:rPr>
          <w:rFonts w:ascii="Times New Roman" w:hAnsi="Times New Roman" w:cs="Times New Roman"/>
          <w:sz w:val="28"/>
          <w:szCs w:val="28"/>
          <w:lang w:val="uk-UA"/>
        </w:rPr>
        <w:t xml:space="preserve">Типовому переліку обов’язкового обладнання, </w:t>
      </w:r>
      <w:proofErr w:type="spellStart"/>
      <w:r w:rsidRPr="00040B44">
        <w:rPr>
          <w:rFonts w:ascii="Times New Roman" w:hAnsi="Times New Roman" w:cs="Times New Roman"/>
          <w:sz w:val="28"/>
          <w:szCs w:val="28"/>
          <w:lang w:val="uk-UA"/>
        </w:rPr>
        <w:t>навчально</w:t>
      </w:r>
      <w:proofErr w:type="spellEnd"/>
      <w:r w:rsidRPr="00040B44">
        <w:rPr>
          <w:rFonts w:ascii="Times New Roman" w:hAnsi="Times New Roman" w:cs="Times New Roman"/>
          <w:sz w:val="28"/>
          <w:szCs w:val="28"/>
          <w:lang w:val="uk-UA"/>
        </w:rPr>
        <w:t xml:space="preserve"> – наочних посібників та іграшок в дошкільних навчальних закладах»,</w:t>
      </w:r>
      <w:r>
        <w:rPr>
          <w:rFonts w:ascii="Times New Roman" w:hAnsi="Times New Roman" w:cs="Times New Roman"/>
          <w:sz w:val="28"/>
          <w:szCs w:val="28"/>
          <w:lang w:val="uk-UA"/>
        </w:rPr>
        <w:t xml:space="preserve"> </w:t>
      </w:r>
      <w:r w:rsidRPr="00040B44">
        <w:rPr>
          <w:rFonts w:ascii="Times New Roman" w:hAnsi="Times New Roman" w:cs="Times New Roman"/>
          <w:sz w:val="28"/>
          <w:szCs w:val="28"/>
          <w:lang w:val="uk-UA"/>
        </w:rPr>
        <w:t xml:space="preserve">затвердженому наказом МОН України від </w:t>
      </w:r>
      <w:r>
        <w:rPr>
          <w:rFonts w:ascii="Times New Roman" w:hAnsi="Times New Roman" w:cs="Times New Roman"/>
          <w:sz w:val="28"/>
          <w:szCs w:val="28"/>
          <w:lang w:val="uk-UA"/>
        </w:rPr>
        <w:t xml:space="preserve">        </w:t>
      </w:r>
      <w:r w:rsidRPr="00040B44">
        <w:rPr>
          <w:rFonts w:ascii="Times New Roman" w:hAnsi="Times New Roman" w:cs="Times New Roman"/>
          <w:sz w:val="28"/>
          <w:szCs w:val="28"/>
          <w:lang w:val="uk-UA"/>
        </w:rPr>
        <w:t>11.09. 2002 №509.</w:t>
      </w:r>
    </w:p>
    <w:p w:rsidR="001662D1" w:rsidRPr="00040B44" w:rsidRDefault="001662D1" w:rsidP="001662D1">
      <w:pPr>
        <w:tabs>
          <w:tab w:val="left" w:pos="6285"/>
        </w:tabs>
        <w:spacing w:after="0"/>
        <w:contextualSpacing/>
        <w:jc w:val="both"/>
        <w:rPr>
          <w:rFonts w:ascii="Times New Roman" w:hAnsi="Times New Roman" w:cs="Times New Roman"/>
          <w:sz w:val="28"/>
          <w:szCs w:val="28"/>
          <w:lang w:val="uk-UA"/>
        </w:rPr>
      </w:pPr>
      <w:r w:rsidRPr="00040B44">
        <w:rPr>
          <w:rFonts w:ascii="Times New Roman" w:hAnsi="Times New Roman" w:cs="Times New Roman"/>
          <w:sz w:val="28"/>
          <w:szCs w:val="28"/>
          <w:lang w:val="uk-UA"/>
        </w:rPr>
        <w:t xml:space="preserve">  Атмосфера створеного середовища відповідає основним вимогам – між дітьми панували гуманні стосунки, довіра, безпека, можливість особистого росту, емоційне співзвуччя.</w:t>
      </w:r>
    </w:p>
    <w:p w:rsidR="001662D1" w:rsidRPr="00040B44" w:rsidRDefault="001662D1" w:rsidP="001662D1">
      <w:pPr>
        <w:tabs>
          <w:tab w:val="left" w:pos="6285"/>
        </w:tabs>
        <w:spacing w:after="0"/>
        <w:contextualSpacing/>
        <w:jc w:val="both"/>
        <w:rPr>
          <w:rFonts w:ascii="Times New Roman" w:hAnsi="Times New Roman" w:cs="Times New Roman"/>
          <w:sz w:val="28"/>
          <w:szCs w:val="28"/>
          <w:lang w:val="uk-UA"/>
        </w:rPr>
      </w:pPr>
      <w:r w:rsidRPr="00040B44">
        <w:rPr>
          <w:rFonts w:ascii="Times New Roman" w:hAnsi="Times New Roman" w:cs="Times New Roman"/>
          <w:sz w:val="28"/>
          <w:szCs w:val="28"/>
          <w:lang w:val="uk-UA"/>
        </w:rPr>
        <w:t xml:space="preserve">  Та поряд з цим, потребує уваги:</w:t>
      </w:r>
    </w:p>
    <w:p w:rsidR="001662D1" w:rsidRPr="00040B44" w:rsidRDefault="001662D1" w:rsidP="001662D1">
      <w:pPr>
        <w:tabs>
          <w:tab w:val="left" w:pos="6285"/>
        </w:tabs>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40B44">
        <w:rPr>
          <w:rFonts w:ascii="Times New Roman" w:hAnsi="Times New Roman" w:cs="Times New Roman"/>
          <w:sz w:val="28"/>
          <w:szCs w:val="28"/>
          <w:lang w:val="uk-UA"/>
        </w:rPr>
        <w:t>* створення умов для вільного експериментування з природним матеріалом;</w:t>
      </w:r>
    </w:p>
    <w:p w:rsidR="001662D1" w:rsidRPr="00040B44" w:rsidRDefault="001662D1" w:rsidP="001662D1">
      <w:pPr>
        <w:tabs>
          <w:tab w:val="left" w:pos="6285"/>
        </w:tabs>
        <w:spacing w:after="0"/>
        <w:contextualSpacing/>
        <w:jc w:val="both"/>
        <w:rPr>
          <w:rFonts w:ascii="Times New Roman" w:hAnsi="Times New Roman" w:cs="Times New Roman"/>
          <w:sz w:val="28"/>
          <w:szCs w:val="28"/>
          <w:lang w:val="uk-UA"/>
        </w:rPr>
      </w:pPr>
      <w:r w:rsidRPr="00040B44">
        <w:rPr>
          <w:rFonts w:ascii="Times New Roman" w:hAnsi="Times New Roman" w:cs="Times New Roman"/>
          <w:sz w:val="28"/>
          <w:szCs w:val="28"/>
          <w:lang w:val="uk-UA"/>
        </w:rPr>
        <w:t xml:space="preserve">      * поповнення куточків приладами для  </w:t>
      </w:r>
      <w:proofErr w:type="spellStart"/>
      <w:r w:rsidRPr="00040B44">
        <w:rPr>
          <w:rFonts w:ascii="Times New Roman" w:hAnsi="Times New Roman" w:cs="Times New Roman"/>
          <w:sz w:val="28"/>
          <w:szCs w:val="28"/>
          <w:lang w:val="uk-UA"/>
        </w:rPr>
        <w:t>пошуково</w:t>
      </w:r>
      <w:proofErr w:type="spellEnd"/>
      <w:r w:rsidRPr="00040B44">
        <w:rPr>
          <w:rFonts w:ascii="Times New Roman" w:hAnsi="Times New Roman" w:cs="Times New Roman"/>
          <w:sz w:val="28"/>
          <w:szCs w:val="28"/>
          <w:lang w:val="uk-UA"/>
        </w:rPr>
        <w:t xml:space="preserve"> – дослідницької діяльності;</w:t>
      </w:r>
    </w:p>
    <w:p w:rsidR="001662D1" w:rsidRPr="00040B44" w:rsidRDefault="001662D1" w:rsidP="001662D1">
      <w:pPr>
        <w:tabs>
          <w:tab w:val="left" w:pos="6285"/>
        </w:tabs>
        <w:spacing w:after="0"/>
        <w:contextualSpacing/>
        <w:jc w:val="both"/>
        <w:rPr>
          <w:rFonts w:ascii="Times New Roman" w:hAnsi="Times New Roman" w:cs="Times New Roman"/>
          <w:sz w:val="28"/>
          <w:szCs w:val="28"/>
          <w:lang w:val="uk-UA"/>
        </w:rPr>
      </w:pPr>
      <w:r w:rsidRPr="00040B44">
        <w:rPr>
          <w:rFonts w:ascii="Times New Roman" w:hAnsi="Times New Roman" w:cs="Times New Roman"/>
          <w:sz w:val="28"/>
          <w:szCs w:val="28"/>
          <w:lang w:val="uk-UA"/>
        </w:rPr>
        <w:t xml:space="preserve">      * забезпечення фізкультурної  зали суча</w:t>
      </w:r>
      <w:r>
        <w:rPr>
          <w:rFonts w:ascii="Times New Roman" w:hAnsi="Times New Roman" w:cs="Times New Roman"/>
          <w:sz w:val="28"/>
          <w:szCs w:val="28"/>
          <w:lang w:val="uk-UA"/>
        </w:rPr>
        <w:t>сним фізкультурним обладнанням;</w:t>
      </w:r>
    </w:p>
    <w:p w:rsidR="001662D1" w:rsidRDefault="001662D1" w:rsidP="001662D1">
      <w:pPr>
        <w:tabs>
          <w:tab w:val="left" w:pos="6285"/>
        </w:tabs>
        <w:spacing w:after="0"/>
        <w:contextualSpacing/>
        <w:rPr>
          <w:rFonts w:ascii="Times New Roman" w:hAnsi="Times New Roman" w:cs="Times New Roman"/>
          <w:b/>
          <w:sz w:val="28"/>
          <w:szCs w:val="28"/>
          <w:lang w:val="uk-UA"/>
        </w:rPr>
      </w:pPr>
      <w:r w:rsidRPr="00040B44">
        <w:rPr>
          <w:rFonts w:ascii="Times New Roman" w:hAnsi="Times New Roman" w:cs="Times New Roman"/>
          <w:b/>
          <w:sz w:val="28"/>
          <w:szCs w:val="28"/>
          <w:lang w:val="uk-UA"/>
        </w:rPr>
        <w:t>б) форми організації освітнього процесу:</w:t>
      </w:r>
    </w:p>
    <w:p w:rsidR="001662D1" w:rsidRPr="00040B44" w:rsidRDefault="001662D1" w:rsidP="001662D1">
      <w:pPr>
        <w:tabs>
          <w:tab w:val="left" w:pos="6285"/>
        </w:tabs>
        <w:spacing w:after="0"/>
        <w:contextualSpacing/>
        <w:jc w:val="both"/>
        <w:rPr>
          <w:rFonts w:ascii="Times New Roman" w:hAnsi="Times New Roman" w:cs="Times New Roman"/>
          <w:b/>
          <w:sz w:val="28"/>
          <w:szCs w:val="28"/>
          <w:lang w:val="uk-UA"/>
        </w:rPr>
      </w:pPr>
      <w:r w:rsidRPr="00040B44">
        <w:rPr>
          <w:rFonts w:ascii="Times New Roman" w:hAnsi="Times New Roman" w:cs="Times New Roman"/>
          <w:sz w:val="28"/>
          <w:szCs w:val="28"/>
          <w:lang w:val="uk-UA"/>
        </w:rPr>
        <w:t>Для підвищення якості освітнього процесу в дошкільному закладі урізноманітнювали  форми роботи з дітьми, а саме:</w:t>
      </w:r>
    </w:p>
    <w:p w:rsidR="001662D1" w:rsidRPr="00040B44" w:rsidRDefault="001662D1" w:rsidP="001662D1">
      <w:pPr>
        <w:tabs>
          <w:tab w:val="left" w:pos="6285"/>
        </w:tabs>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40B44">
        <w:rPr>
          <w:rFonts w:ascii="Times New Roman" w:hAnsi="Times New Roman" w:cs="Times New Roman"/>
          <w:sz w:val="28"/>
          <w:szCs w:val="28"/>
          <w:lang w:val="uk-UA"/>
        </w:rPr>
        <w:t>* організація індивідуальних занять;</w:t>
      </w:r>
    </w:p>
    <w:p w:rsidR="001662D1" w:rsidRDefault="001662D1" w:rsidP="001662D1">
      <w:pPr>
        <w:tabs>
          <w:tab w:val="left" w:pos="6285"/>
        </w:tabs>
        <w:spacing w:after="0"/>
        <w:contextualSpacing/>
        <w:jc w:val="both"/>
        <w:rPr>
          <w:rFonts w:ascii="Times New Roman" w:hAnsi="Times New Roman" w:cs="Times New Roman"/>
          <w:sz w:val="28"/>
          <w:szCs w:val="28"/>
          <w:lang w:val="uk-UA"/>
        </w:rPr>
      </w:pPr>
      <w:r w:rsidRPr="00040B4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040B44">
        <w:rPr>
          <w:rFonts w:ascii="Times New Roman" w:hAnsi="Times New Roman" w:cs="Times New Roman"/>
          <w:sz w:val="28"/>
          <w:szCs w:val="28"/>
          <w:lang w:val="uk-UA"/>
        </w:rPr>
        <w:t xml:space="preserve">* організація занять </w:t>
      </w:r>
      <w:r>
        <w:rPr>
          <w:rFonts w:ascii="Times New Roman" w:hAnsi="Times New Roman" w:cs="Times New Roman"/>
          <w:sz w:val="28"/>
          <w:szCs w:val="28"/>
          <w:lang w:val="uk-UA"/>
        </w:rPr>
        <w:t xml:space="preserve">дітей </w:t>
      </w:r>
      <w:r w:rsidRPr="00040B44">
        <w:rPr>
          <w:rFonts w:ascii="Times New Roman" w:hAnsi="Times New Roman" w:cs="Times New Roman"/>
          <w:sz w:val="28"/>
          <w:szCs w:val="28"/>
          <w:lang w:val="uk-UA"/>
        </w:rPr>
        <w:t>за здібностями (завдання  із</w:t>
      </w:r>
      <w:r>
        <w:rPr>
          <w:rFonts w:ascii="Times New Roman" w:hAnsi="Times New Roman" w:cs="Times New Roman"/>
          <w:sz w:val="28"/>
          <w:szCs w:val="28"/>
          <w:lang w:val="uk-UA"/>
        </w:rPr>
        <w:t xml:space="preserve"> сірниками, словесна асоціація, </w:t>
      </w:r>
      <w:r w:rsidRPr="00040B44">
        <w:rPr>
          <w:rFonts w:ascii="Times New Roman" w:hAnsi="Times New Roman" w:cs="Times New Roman"/>
          <w:sz w:val="28"/>
          <w:szCs w:val="28"/>
          <w:lang w:val="uk-UA"/>
        </w:rPr>
        <w:t xml:space="preserve">складання зображення, </w:t>
      </w:r>
      <w:r>
        <w:rPr>
          <w:rFonts w:ascii="Times New Roman" w:hAnsi="Times New Roman" w:cs="Times New Roman"/>
          <w:sz w:val="28"/>
          <w:szCs w:val="28"/>
          <w:lang w:val="uk-UA"/>
        </w:rPr>
        <w:t xml:space="preserve"> </w:t>
      </w:r>
    </w:p>
    <w:p w:rsidR="001662D1" w:rsidRPr="00040B44" w:rsidRDefault="001662D1" w:rsidP="001662D1">
      <w:pPr>
        <w:tabs>
          <w:tab w:val="left" w:pos="6285"/>
        </w:tabs>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40B44">
        <w:rPr>
          <w:rFonts w:ascii="Times New Roman" w:hAnsi="Times New Roman" w:cs="Times New Roman"/>
          <w:sz w:val="28"/>
          <w:szCs w:val="28"/>
          <w:lang w:val="uk-UA"/>
        </w:rPr>
        <w:t xml:space="preserve">ескізи, </w:t>
      </w:r>
      <w:proofErr w:type="spellStart"/>
      <w:r>
        <w:rPr>
          <w:rFonts w:ascii="Times New Roman" w:hAnsi="Times New Roman" w:cs="Times New Roman"/>
          <w:sz w:val="28"/>
          <w:szCs w:val="28"/>
          <w:lang w:val="uk-UA"/>
        </w:rPr>
        <w:t>мнемокарти</w:t>
      </w:r>
      <w:proofErr w:type="spellEnd"/>
      <w:r>
        <w:rPr>
          <w:rFonts w:ascii="Times New Roman" w:hAnsi="Times New Roman" w:cs="Times New Roman"/>
          <w:sz w:val="28"/>
          <w:szCs w:val="28"/>
          <w:lang w:val="uk-UA"/>
        </w:rPr>
        <w:t>, юні художники, Петриківський розпис</w:t>
      </w:r>
      <w:r w:rsidRPr="00040B44">
        <w:rPr>
          <w:rFonts w:ascii="Times New Roman" w:hAnsi="Times New Roman" w:cs="Times New Roman"/>
          <w:sz w:val="28"/>
          <w:szCs w:val="28"/>
          <w:lang w:val="uk-UA"/>
        </w:rPr>
        <w:t>)</w:t>
      </w:r>
      <w:r>
        <w:rPr>
          <w:rFonts w:ascii="Times New Roman" w:hAnsi="Times New Roman" w:cs="Times New Roman"/>
          <w:sz w:val="28"/>
          <w:szCs w:val="28"/>
          <w:lang w:val="uk-UA"/>
        </w:rPr>
        <w:t>;</w:t>
      </w:r>
    </w:p>
    <w:p w:rsidR="001662D1" w:rsidRPr="00040B44" w:rsidRDefault="001662D1" w:rsidP="001662D1">
      <w:pPr>
        <w:tabs>
          <w:tab w:val="left" w:pos="6285"/>
        </w:tabs>
        <w:spacing w:after="0"/>
        <w:contextualSpacing/>
        <w:jc w:val="both"/>
        <w:rPr>
          <w:rFonts w:ascii="Times New Roman" w:hAnsi="Times New Roman" w:cs="Times New Roman"/>
          <w:sz w:val="28"/>
          <w:szCs w:val="28"/>
          <w:lang w:val="uk-UA"/>
        </w:rPr>
      </w:pPr>
      <w:r w:rsidRPr="00040B44">
        <w:rPr>
          <w:rFonts w:ascii="Times New Roman" w:hAnsi="Times New Roman" w:cs="Times New Roman"/>
          <w:sz w:val="28"/>
          <w:szCs w:val="28"/>
          <w:lang w:val="uk-UA"/>
        </w:rPr>
        <w:t xml:space="preserve">     * психологічна гімнастика (для розвитку творчої уяви)  ;</w:t>
      </w:r>
    </w:p>
    <w:p w:rsidR="001662D1" w:rsidRPr="00040B44" w:rsidRDefault="001662D1" w:rsidP="001662D1">
      <w:pPr>
        <w:tabs>
          <w:tab w:val="left" w:pos="6285"/>
        </w:tabs>
        <w:spacing w:after="0"/>
        <w:contextualSpacing/>
        <w:jc w:val="both"/>
        <w:rPr>
          <w:rFonts w:ascii="Times New Roman" w:hAnsi="Times New Roman" w:cs="Times New Roman"/>
          <w:sz w:val="28"/>
          <w:szCs w:val="28"/>
          <w:lang w:val="uk-UA"/>
        </w:rPr>
      </w:pPr>
      <w:r w:rsidRPr="00040B44">
        <w:rPr>
          <w:rFonts w:ascii="Times New Roman" w:hAnsi="Times New Roman" w:cs="Times New Roman"/>
          <w:sz w:val="28"/>
          <w:szCs w:val="28"/>
          <w:lang w:val="uk-UA"/>
        </w:rPr>
        <w:t xml:space="preserve">     * театралізована педагогіка  ( міні – театр, сольовий театр, пальчиковий театр, та інші)</w:t>
      </w:r>
    </w:p>
    <w:p w:rsidR="001662D1" w:rsidRPr="00040B44" w:rsidRDefault="001662D1" w:rsidP="001662D1">
      <w:pPr>
        <w:tabs>
          <w:tab w:val="left" w:pos="6285"/>
        </w:tabs>
        <w:spacing w:after="0"/>
        <w:contextualSpacing/>
        <w:jc w:val="both"/>
        <w:rPr>
          <w:rFonts w:ascii="Times New Roman" w:hAnsi="Times New Roman" w:cs="Times New Roman"/>
          <w:sz w:val="28"/>
          <w:szCs w:val="28"/>
          <w:lang w:val="uk-UA"/>
        </w:rPr>
      </w:pPr>
      <w:r w:rsidRPr="00040B44">
        <w:rPr>
          <w:rFonts w:ascii="Times New Roman" w:hAnsi="Times New Roman" w:cs="Times New Roman"/>
          <w:sz w:val="28"/>
          <w:szCs w:val="28"/>
          <w:lang w:val="uk-UA"/>
        </w:rPr>
        <w:t xml:space="preserve">     * </w:t>
      </w:r>
      <w:proofErr w:type="spellStart"/>
      <w:r w:rsidRPr="00040B44">
        <w:rPr>
          <w:rFonts w:ascii="Times New Roman" w:hAnsi="Times New Roman" w:cs="Times New Roman"/>
          <w:sz w:val="28"/>
          <w:szCs w:val="28"/>
          <w:lang w:val="uk-UA"/>
        </w:rPr>
        <w:t>біоенергопластика</w:t>
      </w:r>
      <w:proofErr w:type="spellEnd"/>
      <w:r w:rsidRPr="00040B44">
        <w:rPr>
          <w:rFonts w:ascii="Times New Roman" w:hAnsi="Times New Roman" w:cs="Times New Roman"/>
          <w:sz w:val="28"/>
          <w:szCs w:val="28"/>
          <w:lang w:val="uk-UA"/>
        </w:rPr>
        <w:t xml:space="preserve"> ( поєднання рухів апарату  артикуляції з рухами руки)</w:t>
      </w:r>
    </w:p>
    <w:p w:rsidR="001662D1" w:rsidRDefault="001662D1" w:rsidP="001662D1">
      <w:pPr>
        <w:tabs>
          <w:tab w:val="left" w:pos="6285"/>
        </w:tabs>
        <w:spacing w:after="0"/>
        <w:contextualSpacing/>
        <w:jc w:val="both"/>
        <w:rPr>
          <w:rFonts w:ascii="Times New Roman" w:hAnsi="Times New Roman" w:cs="Times New Roman"/>
          <w:sz w:val="28"/>
          <w:szCs w:val="28"/>
          <w:lang w:val="uk-UA"/>
        </w:rPr>
      </w:pPr>
      <w:r w:rsidRPr="00040B44">
        <w:rPr>
          <w:rFonts w:ascii="Times New Roman" w:hAnsi="Times New Roman" w:cs="Times New Roman"/>
          <w:sz w:val="28"/>
          <w:szCs w:val="28"/>
          <w:lang w:val="uk-UA"/>
        </w:rPr>
        <w:t xml:space="preserve">     * проведення гурткової роботи </w:t>
      </w:r>
      <w:r>
        <w:rPr>
          <w:rFonts w:ascii="Times New Roman" w:hAnsi="Times New Roman" w:cs="Times New Roman"/>
          <w:sz w:val="28"/>
          <w:szCs w:val="28"/>
          <w:lang w:val="uk-UA"/>
        </w:rPr>
        <w:t xml:space="preserve">гурток театру та шахів «Казкова мозаїка» під керівництвом </w:t>
      </w:r>
      <w:proofErr w:type="spellStart"/>
      <w:r>
        <w:rPr>
          <w:rFonts w:ascii="Times New Roman" w:hAnsi="Times New Roman" w:cs="Times New Roman"/>
          <w:sz w:val="28"/>
          <w:szCs w:val="28"/>
          <w:lang w:val="uk-UA"/>
        </w:rPr>
        <w:t>Ляпандри</w:t>
      </w:r>
      <w:proofErr w:type="spellEnd"/>
      <w:r>
        <w:rPr>
          <w:rFonts w:ascii="Times New Roman" w:hAnsi="Times New Roman" w:cs="Times New Roman"/>
          <w:sz w:val="28"/>
          <w:szCs w:val="28"/>
          <w:lang w:val="uk-UA"/>
        </w:rPr>
        <w:t xml:space="preserve"> В.М.,</w:t>
      </w:r>
      <w:r w:rsidRPr="00040B4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1662D1" w:rsidRPr="00040B44" w:rsidRDefault="001662D1" w:rsidP="001662D1">
      <w:pPr>
        <w:tabs>
          <w:tab w:val="left" w:pos="6285"/>
        </w:tabs>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40B44">
        <w:rPr>
          <w:rFonts w:ascii="Times New Roman" w:hAnsi="Times New Roman" w:cs="Times New Roman"/>
          <w:sz w:val="28"/>
          <w:szCs w:val="28"/>
          <w:lang w:val="uk-UA"/>
        </w:rPr>
        <w:t>художньої гімнастики та карате до</w:t>
      </w:r>
      <w:r>
        <w:rPr>
          <w:rFonts w:ascii="Times New Roman" w:hAnsi="Times New Roman" w:cs="Times New Roman"/>
          <w:sz w:val="28"/>
          <w:szCs w:val="28"/>
          <w:lang w:val="uk-UA"/>
        </w:rPr>
        <w:t xml:space="preserve">, англійської мови </w:t>
      </w:r>
      <w:r>
        <w:rPr>
          <w:rFonts w:ascii="Times New Roman" w:hAnsi="Times New Roman" w:cs="Times New Roman"/>
          <w:sz w:val="28"/>
          <w:szCs w:val="28"/>
          <w:lang w:val="en-US"/>
        </w:rPr>
        <w:t>English</w:t>
      </w:r>
      <w:r w:rsidRPr="006D2FB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під керівництвом </w:t>
      </w:r>
      <w:proofErr w:type="spellStart"/>
      <w:r>
        <w:rPr>
          <w:rFonts w:ascii="Times New Roman" w:hAnsi="Times New Roman" w:cs="Times New Roman"/>
          <w:sz w:val="28"/>
          <w:szCs w:val="28"/>
          <w:lang w:val="uk-UA"/>
        </w:rPr>
        <w:t>Тараби</w:t>
      </w:r>
      <w:proofErr w:type="spellEnd"/>
      <w:r>
        <w:rPr>
          <w:rFonts w:ascii="Times New Roman" w:hAnsi="Times New Roman" w:cs="Times New Roman"/>
          <w:sz w:val="28"/>
          <w:szCs w:val="28"/>
          <w:lang w:val="uk-UA"/>
        </w:rPr>
        <w:t xml:space="preserve"> Ю.Ю.</w:t>
      </w:r>
      <w:r w:rsidRPr="00040B44">
        <w:rPr>
          <w:rFonts w:ascii="Times New Roman" w:hAnsi="Times New Roman" w:cs="Times New Roman"/>
          <w:sz w:val="28"/>
          <w:szCs w:val="28"/>
          <w:lang w:val="uk-UA"/>
        </w:rPr>
        <w:t>)</w:t>
      </w:r>
    </w:p>
    <w:p w:rsidR="001662D1" w:rsidRDefault="001662D1" w:rsidP="001662D1">
      <w:pPr>
        <w:tabs>
          <w:tab w:val="left" w:pos="6285"/>
        </w:tabs>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40B44">
        <w:rPr>
          <w:rFonts w:ascii="Times New Roman" w:hAnsi="Times New Roman" w:cs="Times New Roman"/>
          <w:sz w:val="28"/>
          <w:szCs w:val="28"/>
          <w:lang w:val="uk-UA"/>
        </w:rPr>
        <w:t xml:space="preserve">* застосування педагогічних інновацій, сучасних </w:t>
      </w:r>
      <w:proofErr w:type="spellStart"/>
      <w:r w:rsidRPr="00040B44">
        <w:rPr>
          <w:rFonts w:ascii="Times New Roman" w:hAnsi="Times New Roman" w:cs="Times New Roman"/>
          <w:sz w:val="28"/>
          <w:szCs w:val="28"/>
          <w:lang w:val="uk-UA"/>
        </w:rPr>
        <w:t>психолого</w:t>
      </w:r>
      <w:proofErr w:type="spellEnd"/>
      <w:r w:rsidRPr="00040B44">
        <w:rPr>
          <w:rFonts w:ascii="Times New Roman" w:hAnsi="Times New Roman" w:cs="Times New Roman"/>
          <w:sz w:val="28"/>
          <w:szCs w:val="28"/>
          <w:lang w:val="uk-UA"/>
        </w:rPr>
        <w:t xml:space="preserve"> – педагогічних  та </w:t>
      </w:r>
      <w:proofErr w:type="spellStart"/>
      <w:r w:rsidRPr="00040B44">
        <w:rPr>
          <w:rFonts w:ascii="Times New Roman" w:hAnsi="Times New Roman" w:cs="Times New Roman"/>
          <w:sz w:val="28"/>
          <w:szCs w:val="28"/>
          <w:lang w:val="uk-UA"/>
        </w:rPr>
        <w:t>інформаційн</w:t>
      </w:r>
      <w:r>
        <w:rPr>
          <w:rFonts w:ascii="Times New Roman" w:hAnsi="Times New Roman" w:cs="Times New Roman"/>
          <w:sz w:val="28"/>
          <w:szCs w:val="28"/>
          <w:lang w:val="uk-UA"/>
        </w:rPr>
        <w:t>о</w:t>
      </w:r>
      <w:proofErr w:type="spellEnd"/>
      <w:r>
        <w:rPr>
          <w:rFonts w:ascii="Times New Roman" w:hAnsi="Times New Roman" w:cs="Times New Roman"/>
          <w:sz w:val="28"/>
          <w:szCs w:val="28"/>
          <w:lang w:val="uk-UA"/>
        </w:rPr>
        <w:t xml:space="preserve"> – комунікаційних технологій , </w:t>
      </w:r>
      <w:r w:rsidRPr="00040B44">
        <w:rPr>
          <w:rFonts w:ascii="Times New Roman" w:hAnsi="Times New Roman" w:cs="Times New Roman"/>
          <w:sz w:val="28"/>
          <w:szCs w:val="28"/>
          <w:lang w:val="uk-UA"/>
        </w:rPr>
        <w:t xml:space="preserve">що висвітлено в плані </w:t>
      </w:r>
      <w:proofErr w:type="spellStart"/>
      <w:r w:rsidRPr="00040B44">
        <w:rPr>
          <w:rFonts w:ascii="Times New Roman" w:hAnsi="Times New Roman" w:cs="Times New Roman"/>
          <w:sz w:val="28"/>
          <w:szCs w:val="28"/>
          <w:lang w:val="uk-UA"/>
        </w:rPr>
        <w:t>навчально</w:t>
      </w:r>
      <w:proofErr w:type="spellEnd"/>
      <w:r w:rsidRPr="00040B44">
        <w:rPr>
          <w:rFonts w:ascii="Times New Roman" w:hAnsi="Times New Roman" w:cs="Times New Roman"/>
          <w:sz w:val="28"/>
          <w:szCs w:val="28"/>
          <w:lang w:val="uk-UA"/>
        </w:rPr>
        <w:t xml:space="preserve"> – виховної роботи за минулий рік.</w:t>
      </w:r>
    </w:p>
    <w:p w:rsidR="001662D1" w:rsidRPr="00040B44" w:rsidRDefault="001662D1" w:rsidP="001662D1">
      <w:pPr>
        <w:tabs>
          <w:tab w:val="left" w:pos="6285"/>
        </w:tabs>
        <w:spacing w:after="0"/>
        <w:contextualSpacing/>
        <w:jc w:val="both"/>
        <w:rPr>
          <w:rFonts w:ascii="Times New Roman" w:hAnsi="Times New Roman" w:cs="Times New Roman"/>
          <w:sz w:val="28"/>
          <w:szCs w:val="28"/>
          <w:lang w:val="uk-UA"/>
        </w:rPr>
      </w:pPr>
    </w:p>
    <w:p w:rsidR="001662D1" w:rsidRDefault="001662D1" w:rsidP="001662D1">
      <w:pPr>
        <w:tabs>
          <w:tab w:val="left" w:pos="6285"/>
        </w:tabs>
        <w:spacing w:after="0"/>
        <w:contextualSpacing/>
        <w:jc w:val="both"/>
        <w:rPr>
          <w:rFonts w:ascii="Times New Roman" w:hAnsi="Times New Roman" w:cs="Times New Roman"/>
          <w:b/>
          <w:sz w:val="28"/>
          <w:szCs w:val="28"/>
          <w:lang w:val="uk-UA"/>
        </w:rPr>
      </w:pPr>
    </w:p>
    <w:p w:rsidR="001662D1" w:rsidRPr="003736F0" w:rsidRDefault="001662D1" w:rsidP="001662D1">
      <w:pPr>
        <w:tabs>
          <w:tab w:val="left" w:pos="6285"/>
        </w:tabs>
        <w:spacing w:after="0"/>
        <w:contextualSpacing/>
        <w:jc w:val="both"/>
        <w:rPr>
          <w:rFonts w:ascii="Times New Roman" w:hAnsi="Times New Roman" w:cs="Times New Roman"/>
          <w:b/>
          <w:sz w:val="28"/>
          <w:szCs w:val="28"/>
          <w:lang w:val="uk-UA"/>
        </w:rPr>
      </w:pPr>
      <w:r w:rsidRPr="003736F0">
        <w:rPr>
          <w:rFonts w:ascii="Times New Roman" w:hAnsi="Times New Roman" w:cs="Times New Roman"/>
          <w:b/>
          <w:sz w:val="28"/>
          <w:szCs w:val="28"/>
          <w:lang w:val="uk-UA"/>
        </w:rPr>
        <w:lastRenderedPageBreak/>
        <w:t xml:space="preserve">в) </w:t>
      </w:r>
      <w:r>
        <w:rPr>
          <w:rFonts w:ascii="Times New Roman" w:hAnsi="Times New Roman" w:cs="Times New Roman"/>
          <w:b/>
          <w:sz w:val="28"/>
          <w:szCs w:val="28"/>
          <w:lang w:val="uk-UA"/>
        </w:rPr>
        <w:t>робота спеціалізованих груп дошкільного закладу</w:t>
      </w:r>
    </w:p>
    <w:p w:rsidR="001662D1" w:rsidRPr="00040B44" w:rsidRDefault="001662D1" w:rsidP="001662D1">
      <w:pPr>
        <w:tabs>
          <w:tab w:val="left" w:pos="6285"/>
        </w:tabs>
        <w:spacing w:after="0"/>
        <w:contextualSpacing/>
        <w:jc w:val="both"/>
        <w:rPr>
          <w:rFonts w:ascii="Times New Roman" w:hAnsi="Times New Roman" w:cs="Times New Roman"/>
          <w:sz w:val="28"/>
          <w:szCs w:val="28"/>
          <w:lang w:val="uk-UA"/>
        </w:rPr>
      </w:pPr>
      <w:r w:rsidRPr="00040B44">
        <w:rPr>
          <w:rFonts w:ascii="Times New Roman" w:hAnsi="Times New Roman" w:cs="Times New Roman"/>
          <w:sz w:val="28"/>
          <w:szCs w:val="28"/>
          <w:lang w:val="uk-UA"/>
        </w:rPr>
        <w:t xml:space="preserve">      У дошкільному закладі функціонує  1 логопедична група та 2 групи для дітей з порушенням психологічного розвитку.</w:t>
      </w:r>
    </w:p>
    <w:p w:rsidR="001662D1" w:rsidRPr="00040B44" w:rsidRDefault="001662D1" w:rsidP="001662D1">
      <w:pPr>
        <w:tabs>
          <w:tab w:val="left" w:pos="6285"/>
        </w:tabs>
        <w:spacing w:after="0"/>
        <w:contextualSpacing/>
        <w:jc w:val="both"/>
        <w:rPr>
          <w:rFonts w:ascii="Times New Roman" w:hAnsi="Times New Roman" w:cs="Times New Roman"/>
          <w:sz w:val="28"/>
          <w:szCs w:val="28"/>
          <w:lang w:val="uk-UA"/>
        </w:rPr>
      </w:pPr>
      <w:r w:rsidRPr="00040B44">
        <w:rPr>
          <w:rFonts w:ascii="Times New Roman" w:hAnsi="Times New Roman" w:cs="Times New Roman"/>
          <w:sz w:val="28"/>
          <w:szCs w:val="28"/>
          <w:lang w:val="uk-UA"/>
        </w:rPr>
        <w:t xml:space="preserve">У закладі створено сприятливі умови для проведення </w:t>
      </w:r>
      <w:proofErr w:type="spellStart"/>
      <w:r w:rsidRPr="00040B44">
        <w:rPr>
          <w:rFonts w:ascii="Times New Roman" w:hAnsi="Times New Roman" w:cs="Times New Roman"/>
          <w:sz w:val="28"/>
          <w:szCs w:val="28"/>
          <w:lang w:val="uk-UA"/>
        </w:rPr>
        <w:t>корекційно</w:t>
      </w:r>
      <w:proofErr w:type="spellEnd"/>
      <w:r w:rsidRPr="00040B44">
        <w:rPr>
          <w:rFonts w:ascii="Times New Roman" w:hAnsi="Times New Roman" w:cs="Times New Roman"/>
          <w:sz w:val="28"/>
          <w:szCs w:val="28"/>
          <w:lang w:val="uk-UA"/>
        </w:rPr>
        <w:t xml:space="preserve"> – відновлювальної роботи для дітей з порушенням мовного апарату. З дітьми працювали спеціалісти: вчитель – логопед, вчитель – дефектолог, практичний психолог,  вихователі логопедичних груп, інструктор з фізичної культури, </w:t>
      </w:r>
      <w:r>
        <w:rPr>
          <w:rFonts w:ascii="Times New Roman" w:hAnsi="Times New Roman" w:cs="Times New Roman"/>
          <w:sz w:val="28"/>
          <w:szCs w:val="28"/>
          <w:lang w:val="uk-UA"/>
        </w:rPr>
        <w:t>керівник гуртка театралізованої діяльності</w:t>
      </w:r>
      <w:r w:rsidRPr="00040B44">
        <w:rPr>
          <w:rFonts w:ascii="Times New Roman" w:hAnsi="Times New Roman" w:cs="Times New Roman"/>
          <w:sz w:val="28"/>
          <w:szCs w:val="28"/>
          <w:lang w:val="uk-UA"/>
        </w:rPr>
        <w:t>. Заняття проводились за підгрупами та індивідуально. Розробили режим дня, який відрізняється від звичайного.</w:t>
      </w:r>
    </w:p>
    <w:p w:rsidR="001662D1" w:rsidRPr="00040B44" w:rsidRDefault="001662D1" w:rsidP="001662D1">
      <w:pPr>
        <w:tabs>
          <w:tab w:val="left" w:pos="6285"/>
        </w:tabs>
        <w:spacing w:after="0"/>
        <w:contextualSpacing/>
        <w:jc w:val="both"/>
        <w:rPr>
          <w:rFonts w:ascii="Times New Roman" w:hAnsi="Times New Roman" w:cs="Times New Roman"/>
          <w:sz w:val="28"/>
          <w:szCs w:val="28"/>
          <w:lang w:val="uk-UA"/>
        </w:rPr>
      </w:pPr>
      <w:r w:rsidRPr="00040B44">
        <w:rPr>
          <w:rFonts w:ascii="Times New Roman" w:hAnsi="Times New Roman" w:cs="Times New Roman"/>
          <w:sz w:val="28"/>
          <w:szCs w:val="28"/>
          <w:lang w:val="uk-UA"/>
        </w:rPr>
        <w:t xml:space="preserve">     Кабінети спеціалістів обладнані необхідними  </w:t>
      </w:r>
      <w:proofErr w:type="spellStart"/>
      <w:r w:rsidRPr="00040B44">
        <w:rPr>
          <w:rFonts w:ascii="Times New Roman" w:hAnsi="Times New Roman" w:cs="Times New Roman"/>
          <w:sz w:val="28"/>
          <w:szCs w:val="28"/>
          <w:lang w:val="uk-UA"/>
        </w:rPr>
        <w:t>навчально</w:t>
      </w:r>
      <w:proofErr w:type="spellEnd"/>
      <w:r w:rsidRPr="00040B44">
        <w:rPr>
          <w:rFonts w:ascii="Times New Roman" w:hAnsi="Times New Roman" w:cs="Times New Roman"/>
          <w:sz w:val="28"/>
          <w:szCs w:val="28"/>
          <w:lang w:val="uk-UA"/>
        </w:rPr>
        <w:t xml:space="preserve"> – дидактичними матеріалами, посібниками, літературою. Багато роздавального та демонстраційного матеріалу, різноманітних дидактичних ігор для розвитку пам'яті, мислення , мови, дрібної </w:t>
      </w:r>
      <w:r>
        <w:rPr>
          <w:rFonts w:ascii="Times New Roman" w:hAnsi="Times New Roman" w:cs="Times New Roman"/>
          <w:sz w:val="28"/>
          <w:szCs w:val="28"/>
          <w:lang w:val="uk-UA"/>
        </w:rPr>
        <w:t xml:space="preserve">моторики рук ( « Жива азбука», </w:t>
      </w:r>
      <w:r w:rsidRPr="00040B44">
        <w:rPr>
          <w:rFonts w:ascii="Times New Roman" w:hAnsi="Times New Roman" w:cs="Times New Roman"/>
          <w:sz w:val="28"/>
          <w:szCs w:val="28"/>
          <w:lang w:val="uk-UA"/>
        </w:rPr>
        <w:t>« Спіймай звук», лото « Іграшки», шнурівки</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сортери</w:t>
      </w:r>
      <w:proofErr w:type="spellEnd"/>
      <w:r>
        <w:rPr>
          <w:rFonts w:ascii="Times New Roman" w:hAnsi="Times New Roman" w:cs="Times New Roman"/>
          <w:sz w:val="28"/>
          <w:szCs w:val="28"/>
          <w:lang w:val="uk-UA"/>
        </w:rPr>
        <w:t>, інтерактивні азбуки та іграшки</w:t>
      </w:r>
      <w:r w:rsidRPr="00040B44">
        <w:rPr>
          <w:rFonts w:ascii="Times New Roman" w:hAnsi="Times New Roman" w:cs="Times New Roman"/>
          <w:sz w:val="28"/>
          <w:szCs w:val="28"/>
          <w:lang w:val="uk-UA"/>
        </w:rPr>
        <w:t xml:space="preserve"> та інші).</w:t>
      </w:r>
    </w:p>
    <w:p w:rsidR="001662D1" w:rsidRPr="00040B44" w:rsidRDefault="001662D1" w:rsidP="001662D1">
      <w:pPr>
        <w:tabs>
          <w:tab w:val="left" w:pos="6285"/>
        </w:tabs>
        <w:spacing w:after="0"/>
        <w:contextualSpacing/>
        <w:jc w:val="both"/>
        <w:rPr>
          <w:rFonts w:ascii="Times New Roman" w:hAnsi="Times New Roman" w:cs="Times New Roman"/>
          <w:sz w:val="28"/>
          <w:szCs w:val="28"/>
          <w:lang w:val="uk-UA"/>
        </w:rPr>
      </w:pPr>
      <w:r w:rsidRPr="00040B44">
        <w:rPr>
          <w:rFonts w:ascii="Times New Roman" w:hAnsi="Times New Roman" w:cs="Times New Roman"/>
          <w:sz w:val="28"/>
          <w:szCs w:val="28"/>
          <w:lang w:val="uk-UA"/>
        </w:rPr>
        <w:t xml:space="preserve">    В кабінеті вчителя –  дефектолога є спеціально обладнаний куточок , де проводилась робота над розвитком пальчикової моторики, </w:t>
      </w:r>
      <w:proofErr w:type="spellStart"/>
      <w:r w:rsidRPr="00040B44">
        <w:rPr>
          <w:rFonts w:ascii="Times New Roman" w:hAnsi="Times New Roman" w:cs="Times New Roman"/>
          <w:sz w:val="28"/>
          <w:szCs w:val="28"/>
          <w:lang w:val="uk-UA"/>
        </w:rPr>
        <w:t>сендплей</w:t>
      </w:r>
      <w:proofErr w:type="spellEnd"/>
      <w:r w:rsidRPr="00040B44">
        <w:rPr>
          <w:rFonts w:ascii="Times New Roman" w:hAnsi="Times New Roman" w:cs="Times New Roman"/>
          <w:sz w:val="28"/>
          <w:szCs w:val="28"/>
          <w:lang w:val="uk-UA"/>
        </w:rPr>
        <w:t>, сольова анімація, в кабінеті практичного психолога працювали над розвит</w:t>
      </w:r>
      <w:r>
        <w:rPr>
          <w:rFonts w:ascii="Times New Roman" w:hAnsi="Times New Roman" w:cs="Times New Roman"/>
          <w:sz w:val="28"/>
          <w:szCs w:val="28"/>
          <w:lang w:val="uk-UA"/>
        </w:rPr>
        <w:t>ком психічних процесів дитини, на заняттях з театралізованої діяльності</w:t>
      </w:r>
      <w:r w:rsidRPr="00040B44">
        <w:rPr>
          <w:rFonts w:ascii="Times New Roman" w:hAnsi="Times New Roman" w:cs="Times New Roman"/>
          <w:sz w:val="28"/>
          <w:szCs w:val="28"/>
          <w:lang w:val="uk-UA"/>
        </w:rPr>
        <w:t xml:space="preserve">   проводилась робота з розвитку дрібної моторики рук завдяки мистецтву </w:t>
      </w:r>
      <w:proofErr w:type="spellStart"/>
      <w:r w:rsidRPr="00040B44">
        <w:rPr>
          <w:rFonts w:ascii="Times New Roman" w:hAnsi="Times New Roman" w:cs="Times New Roman"/>
          <w:sz w:val="28"/>
          <w:szCs w:val="28"/>
          <w:lang w:val="uk-UA"/>
        </w:rPr>
        <w:t>квілінга</w:t>
      </w:r>
      <w:proofErr w:type="spellEnd"/>
      <w:r w:rsidRPr="00040B44">
        <w:rPr>
          <w:rFonts w:ascii="Times New Roman" w:hAnsi="Times New Roman" w:cs="Times New Roman"/>
          <w:sz w:val="28"/>
          <w:szCs w:val="28"/>
          <w:lang w:val="uk-UA"/>
        </w:rPr>
        <w:t>.</w:t>
      </w:r>
    </w:p>
    <w:p w:rsidR="001662D1" w:rsidRPr="00040B44" w:rsidRDefault="001662D1" w:rsidP="001662D1">
      <w:pPr>
        <w:tabs>
          <w:tab w:val="left" w:pos="6285"/>
        </w:tabs>
        <w:spacing w:after="0"/>
        <w:contextualSpacing/>
        <w:jc w:val="both"/>
        <w:rPr>
          <w:rFonts w:ascii="Times New Roman" w:hAnsi="Times New Roman" w:cs="Times New Roman"/>
          <w:sz w:val="28"/>
          <w:szCs w:val="28"/>
          <w:lang w:val="uk-UA"/>
        </w:rPr>
      </w:pPr>
      <w:r w:rsidRPr="00040B44">
        <w:rPr>
          <w:rFonts w:ascii="Times New Roman" w:hAnsi="Times New Roman" w:cs="Times New Roman"/>
          <w:sz w:val="28"/>
          <w:szCs w:val="28"/>
          <w:lang w:val="uk-UA"/>
        </w:rPr>
        <w:t xml:space="preserve">    Підготовка дітей до школи вважається однією з найважливіших задач  в цих групах. А тому , на спеціально організованих заняттях педагоги   виховували у дітей здатн</w:t>
      </w:r>
      <w:r>
        <w:rPr>
          <w:rFonts w:ascii="Times New Roman" w:hAnsi="Times New Roman" w:cs="Times New Roman"/>
          <w:sz w:val="28"/>
          <w:szCs w:val="28"/>
          <w:lang w:val="uk-UA"/>
        </w:rPr>
        <w:t xml:space="preserve">ість до навчання у школі. Для дітей з особливими потребами вчитель-логопед та вчитель-дефектолог </w:t>
      </w:r>
      <w:r w:rsidRPr="00040B44">
        <w:rPr>
          <w:rFonts w:ascii="Times New Roman" w:hAnsi="Times New Roman" w:cs="Times New Roman"/>
          <w:sz w:val="28"/>
          <w:szCs w:val="28"/>
          <w:lang w:val="uk-UA"/>
        </w:rPr>
        <w:t xml:space="preserve"> проводили заняття короткотривалого  перебування, </w:t>
      </w:r>
      <w:r>
        <w:rPr>
          <w:rFonts w:ascii="Times New Roman" w:hAnsi="Times New Roman" w:cs="Times New Roman"/>
          <w:sz w:val="28"/>
          <w:szCs w:val="28"/>
          <w:lang w:val="uk-UA"/>
        </w:rPr>
        <w:t xml:space="preserve">та був розроблений </w:t>
      </w:r>
      <w:r w:rsidRPr="00040B44">
        <w:rPr>
          <w:rFonts w:ascii="Times New Roman" w:hAnsi="Times New Roman" w:cs="Times New Roman"/>
          <w:sz w:val="28"/>
          <w:szCs w:val="28"/>
          <w:lang w:val="uk-UA"/>
        </w:rPr>
        <w:t xml:space="preserve">гнучкий </w:t>
      </w:r>
      <w:r>
        <w:rPr>
          <w:rFonts w:ascii="Times New Roman" w:hAnsi="Times New Roman" w:cs="Times New Roman"/>
          <w:sz w:val="28"/>
          <w:szCs w:val="28"/>
          <w:lang w:val="uk-UA"/>
        </w:rPr>
        <w:t xml:space="preserve">графік адаптації дитини в групі згідно з витягом з протоколу засідання обласної </w:t>
      </w:r>
      <w:proofErr w:type="spellStart"/>
      <w:r>
        <w:rPr>
          <w:rFonts w:ascii="Times New Roman" w:hAnsi="Times New Roman" w:cs="Times New Roman"/>
          <w:sz w:val="28"/>
          <w:szCs w:val="28"/>
          <w:lang w:val="uk-UA"/>
        </w:rPr>
        <w:t>психолого-медико-педагогічної</w:t>
      </w:r>
      <w:proofErr w:type="spellEnd"/>
      <w:r>
        <w:rPr>
          <w:rFonts w:ascii="Times New Roman" w:hAnsi="Times New Roman" w:cs="Times New Roman"/>
          <w:sz w:val="28"/>
          <w:szCs w:val="28"/>
          <w:lang w:val="uk-UA"/>
        </w:rPr>
        <w:t xml:space="preserve"> консультації.</w:t>
      </w:r>
    </w:p>
    <w:p w:rsidR="001662D1" w:rsidRPr="00040B44" w:rsidRDefault="001662D1" w:rsidP="001662D1">
      <w:pPr>
        <w:tabs>
          <w:tab w:val="left" w:pos="6285"/>
        </w:tabs>
        <w:spacing w:after="0"/>
        <w:contextualSpacing/>
        <w:jc w:val="both"/>
        <w:rPr>
          <w:rFonts w:ascii="Times New Roman" w:hAnsi="Times New Roman" w:cs="Times New Roman"/>
          <w:sz w:val="28"/>
          <w:szCs w:val="28"/>
          <w:lang w:val="uk-UA"/>
        </w:rPr>
      </w:pPr>
      <w:r w:rsidRPr="00040B44">
        <w:rPr>
          <w:rFonts w:ascii="Times New Roman" w:hAnsi="Times New Roman" w:cs="Times New Roman"/>
          <w:sz w:val="28"/>
          <w:szCs w:val="28"/>
          <w:lang w:val="uk-UA"/>
        </w:rPr>
        <w:t xml:space="preserve"> Використовуючи модель : вихователь – </w:t>
      </w:r>
      <w:r>
        <w:rPr>
          <w:rFonts w:ascii="Times New Roman" w:hAnsi="Times New Roman" w:cs="Times New Roman"/>
          <w:sz w:val="28"/>
          <w:szCs w:val="28"/>
          <w:lang w:val="uk-UA"/>
        </w:rPr>
        <w:t>вчитель-дефектолог</w:t>
      </w:r>
      <w:r w:rsidRPr="00040B44">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практичний </w:t>
      </w:r>
      <w:r w:rsidRPr="00040B44">
        <w:rPr>
          <w:rFonts w:ascii="Times New Roman" w:hAnsi="Times New Roman" w:cs="Times New Roman"/>
          <w:sz w:val="28"/>
          <w:szCs w:val="28"/>
          <w:lang w:val="uk-UA"/>
        </w:rPr>
        <w:t>психолог</w:t>
      </w:r>
      <w:r>
        <w:rPr>
          <w:rFonts w:ascii="Times New Roman" w:hAnsi="Times New Roman" w:cs="Times New Roman"/>
          <w:sz w:val="28"/>
          <w:szCs w:val="28"/>
          <w:lang w:val="uk-UA"/>
        </w:rPr>
        <w:t xml:space="preserve"> - батьки</w:t>
      </w:r>
      <w:r w:rsidRPr="00040B44">
        <w:rPr>
          <w:rFonts w:ascii="Times New Roman" w:hAnsi="Times New Roman" w:cs="Times New Roman"/>
          <w:sz w:val="28"/>
          <w:szCs w:val="28"/>
          <w:lang w:val="uk-UA"/>
        </w:rPr>
        <w:t>,  педагоги домоглися високої ефективності усунення мовленнєвого недорозвинення і негативного впливу розладів мовлення на формування пізнавальної діяльності дітей.</w:t>
      </w:r>
    </w:p>
    <w:p w:rsidR="001662D1" w:rsidRPr="00040B44" w:rsidRDefault="001662D1" w:rsidP="001662D1">
      <w:pPr>
        <w:tabs>
          <w:tab w:val="left" w:pos="6285"/>
        </w:tabs>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Хотілось б щоб</w:t>
      </w:r>
      <w:r w:rsidRPr="00040B44">
        <w:rPr>
          <w:rFonts w:ascii="Times New Roman" w:hAnsi="Times New Roman" w:cs="Times New Roman"/>
          <w:sz w:val="28"/>
          <w:szCs w:val="28"/>
          <w:lang w:val="uk-UA"/>
        </w:rPr>
        <w:t xml:space="preserve"> в роботі з дітьми логопедичних груп належне місце знаходилось і батька</w:t>
      </w:r>
      <w:r>
        <w:rPr>
          <w:rFonts w:ascii="Times New Roman" w:hAnsi="Times New Roman" w:cs="Times New Roman"/>
          <w:sz w:val="28"/>
          <w:szCs w:val="28"/>
          <w:lang w:val="uk-UA"/>
        </w:rPr>
        <w:t xml:space="preserve">м, без допомоги яких  неможливо </w:t>
      </w:r>
      <w:r w:rsidRPr="00040B44">
        <w:rPr>
          <w:rFonts w:ascii="Times New Roman" w:hAnsi="Times New Roman" w:cs="Times New Roman"/>
          <w:sz w:val="28"/>
          <w:szCs w:val="28"/>
          <w:lang w:val="uk-UA"/>
        </w:rPr>
        <w:t>сформувати зв’язне мовлення  дитини.</w:t>
      </w:r>
      <w:r>
        <w:rPr>
          <w:rFonts w:ascii="Times New Roman" w:hAnsi="Times New Roman" w:cs="Times New Roman"/>
          <w:sz w:val="28"/>
          <w:szCs w:val="28"/>
          <w:lang w:val="uk-UA"/>
        </w:rPr>
        <w:t xml:space="preserve"> На даному етапі  батьки деяких вихованців не приймають активної участі в житті дітей в ДНЗ.</w:t>
      </w:r>
    </w:p>
    <w:p w:rsidR="001662D1" w:rsidRPr="00040B44" w:rsidRDefault="001662D1" w:rsidP="001662D1">
      <w:pPr>
        <w:tabs>
          <w:tab w:val="left" w:pos="6285"/>
        </w:tabs>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40B44">
        <w:rPr>
          <w:rFonts w:ascii="Times New Roman" w:hAnsi="Times New Roman" w:cs="Times New Roman"/>
          <w:sz w:val="28"/>
          <w:szCs w:val="28"/>
          <w:lang w:val="uk-UA"/>
        </w:rPr>
        <w:t>На сучасному етапі інклюзивне навчання набуває важливого  значення і передбачає перебування дітей із порушенням психофізичного розвитку з їх здоровими однолітками.</w:t>
      </w:r>
    </w:p>
    <w:p w:rsidR="001662D1" w:rsidRPr="00B90A68" w:rsidRDefault="001662D1" w:rsidP="001662D1">
      <w:pPr>
        <w:tabs>
          <w:tab w:val="left" w:pos="6285"/>
        </w:tabs>
        <w:spacing w:after="0"/>
        <w:contextualSpacing/>
        <w:jc w:val="both"/>
        <w:rPr>
          <w:rFonts w:ascii="Times New Roman" w:hAnsi="Times New Roman" w:cs="Times New Roman"/>
          <w:sz w:val="28"/>
          <w:szCs w:val="28"/>
          <w:lang w:val="uk-UA"/>
        </w:rPr>
      </w:pPr>
      <w:r w:rsidRPr="00040B44">
        <w:rPr>
          <w:rFonts w:ascii="Times New Roman" w:hAnsi="Times New Roman" w:cs="Times New Roman"/>
          <w:sz w:val="28"/>
          <w:szCs w:val="28"/>
          <w:lang w:val="uk-UA"/>
        </w:rPr>
        <w:lastRenderedPageBreak/>
        <w:t>Наш  дошкільний заклад відвіду</w:t>
      </w:r>
      <w:r>
        <w:rPr>
          <w:rFonts w:ascii="Times New Roman" w:hAnsi="Times New Roman" w:cs="Times New Roman"/>
          <w:sz w:val="28"/>
          <w:szCs w:val="28"/>
          <w:lang w:val="uk-UA"/>
        </w:rPr>
        <w:t>є</w:t>
      </w:r>
      <w:r w:rsidRPr="00040B44">
        <w:rPr>
          <w:rFonts w:ascii="Times New Roman" w:hAnsi="Times New Roman" w:cs="Times New Roman"/>
          <w:sz w:val="28"/>
          <w:szCs w:val="28"/>
          <w:lang w:val="uk-UA"/>
        </w:rPr>
        <w:t xml:space="preserve"> д</w:t>
      </w:r>
      <w:r>
        <w:rPr>
          <w:rFonts w:ascii="Times New Roman" w:hAnsi="Times New Roman" w:cs="Times New Roman"/>
          <w:sz w:val="28"/>
          <w:szCs w:val="28"/>
          <w:lang w:val="uk-UA"/>
        </w:rPr>
        <w:t xml:space="preserve">итина  з особливими потребами </w:t>
      </w:r>
      <w:proofErr w:type="spellStart"/>
      <w:r>
        <w:rPr>
          <w:rFonts w:ascii="Times New Roman" w:hAnsi="Times New Roman" w:cs="Times New Roman"/>
          <w:sz w:val="28"/>
          <w:szCs w:val="28"/>
          <w:lang w:val="uk-UA"/>
        </w:rPr>
        <w:t>Куркумєй</w:t>
      </w:r>
      <w:proofErr w:type="spellEnd"/>
      <w:r>
        <w:rPr>
          <w:rFonts w:ascii="Times New Roman" w:hAnsi="Times New Roman" w:cs="Times New Roman"/>
          <w:sz w:val="28"/>
          <w:szCs w:val="28"/>
          <w:lang w:val="uk-UA"/>
        </w:rPr>
        <w:t xml:space="preserve"> Макар </w:t>
      </w:r>
      <w:r w:rsidRPr="003D2659">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нейросенсорна</w:t>
      </w:r>
      <w:proofErr w:type="spellEnd"/>
      <w:r>
        <w:rPr>
          <w:rFonts w:ascii="Times New Roman" w:hAnsi="Times New Roman" w:cs="Times New Roman"/>
          <w:sz w:val="28"/>
          <w:szCs w:val="28"/>
          <w:lang w:val="uk-UA"/>
        </w:rPr>
        <w:t xml:space="preserve"> туговухість III ступеня, документ № 098353 ААД). З</w:t>
      </w:r>
      <w:r w:rsidRPr="00040B44">
        <w:rPr>
          <w:rFonts w:ascii="Times New Roman" w:hAnsi="Times New Roman" w:cs="Times New Roman"/>
          <w:sz w:val="28"/>
          <w:szCs w:val="28"/>
          <w:lang w:val="uk-UA"/>
        </w:rPr>
        <w:t>авдяки вистроєній  індивідуальній програмі та плідній співпраці спеціалістів</w:t>
      </w:r>
      <w:r>
        <w:rPr>
          <w:rFonts w:ascii="Times New Roman" w:hAnsi="Times New Roman" w:cs="Times New Roman"/>
          <w:sz w:val="28"/>
          <w:szCs w:val="28"/>
          <w:lang w:val="uk-UA"/>
        </w:rPr>
        <w:t xml:space="preserve"> вчителя-дефектолога </w:t>
      </w:r>
      <w:proofErr w:type="spellStart"/>
      <w:r>
        <w:rPr>
          <w:rFonts w:ascii="Times New Roman" w:hAnsi="Times New Roman" w:cs="Times New Roman"/>
          <w:sz w:val="28"/>
          <w:szCs w:val="28"/>
          <w:lang w:val="uk-UA"/>
        </w:rPr>
        <w:t>Яланської</w:t>
      </w:r>
      <w:proofErr w:type="spellEnd"/>
      <w:r>
        <w:rPr>
          <w:rFonts w:ascii="Times New Roman" w:hAnsi="Times New Roman" w:cs="Times New Roman"/>
          <w:sz w:val="28"/>
          <w:szCs w:val="28"/>
          <w:lang w:val="uk-UA"/>
        </w:rPr>
        <w:t xml:space="preserve"> А.В.</w:t>
      </w:r>
      <w:r w:rsidRPr="00040B4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практичного психолога </w:t>
      </w:r>
      <w:proofErr w:type="spellStart"/>
      <w:r>
        <w:rPr>
          <w:rFonts w:ascii="Times New Roman" w:hAnsi="Times New Roman" w:cs="Times New Roman"/>
          <w:sz w:val="28"/>
          <w:szCs w:val="28"/>
          <w:lang w:val="uk-UA"/>
        </w:rPr>
        <w:t>Аделіні</w:t>
      </w:r>
      <w:proofErr w:type="spellEnd"/>
      <w:r>
        <w:rPr>
          <w:rFonts w:ascii="Times New Roman" w:hAnsi="Times New Roman" w:cs="Times New Roman"/>
          <w:sz w:val="28"/>
          <w:szCs w:val="28"/>
          <w:lang w:val="uk-UA"/>
        </w:rPr>
        <w:t xml:space="preserve"> Н.В. </w:t>
      </w:r>
      <w:r w:rsidRPr="00040B44">
        <w:rPr>
          <w:rFonts w:ascii="Times New Roman" w:hAnsi="Times New Roman" w:cs="Times New Roman"/>
          <w:sz w:val="28"/>
          <w:szCs w:val="28"/>
          <w:lang w:val="uk-UA"/>
        </w:rPr>
        <w:t xml:space="preserve">у розвитку дітей позначився значний прогрес . Навчання  проводилось з орієнтацією на здібності та інтереси.   Кожна дитина </w:t>
      </w:r>
      <w:r>
        <w:rPr>
          <w:rFonts w:ascii="Times New Roman" w:hAnsi="Times New Roman" w:cs="Times New Roman"/>
          <w:sz w:val="28"/>
          <w:szCs w:val="28"/>
          <w:lang w:val="uk-UA"/>
        </w:rPr>
        <w:t xml:space="preserve">з діагнозом ППР </w:t>
      </w:r>
      <w:r w:rsidRPr="00040B44">
        <w:rPr>
          <w:rFonts w:ascii="Times New Roman" w:hAnsi="Times New Roman" w:cs="Times New Roman"/>
          <w:sz w:val="28"/>
          <w:szCs w:val="28"/>
          <w:lang w:val="uk-UA"/>
        </w:rPr>
        <w:t xml:space="preserve">являється повноцінним учасником </w:t>
      </w:r>
      <w:proofErr w:type="spellStart"/>
      <w:r w:rsidRPr="00040B44">
        <w:rPr>
          <w:rFonts w:ascii="Times New Roman" w:hAnsi="Times New Roman" w:cs="Times New Roman"/>
          <w:sz w:val="28"/>
          <w:szCs w:val="28"/>
          <w:lang w:val="uk-UA"/>
        </w:rPr>
        <w:t>навчально</w:t>
      </w:r>
      <w:proofErr w:type="spellEnd"/>
      <w:r w:rsidRPr="00040B44">
        <w:rPr>
          <w:rFonts w:ascii="Times New Roman" w:hAnsi="Times New Roman" w:cs="Times New Roman"/>
          <w:sz w:val="28"/>
          <w:szCs w:val="28"/>
          <w:lang w:val="uk-UA"/>
        </w:rPr>
        <w:t xml:space="preserve"> – виховного процесу , стала частиною нашого життя, до них ставляться як до рівних, як до таких, що заслуговують на повагу і с</w:t>
      </w:r>
      <w:r>
        <w:rPr>
          <w:rFonts w:ascii="Times New Roman" w:hAnsi="Times New Roman" w:cs="Times New Roman"/>
          <w:sz w:val="28"/>
          <w:szCs w:val="28"/>
          <w:lang w:val="uk-UA"/>
        </w:rPr>
        <w:t>прийняття їх такими, як вони є.</w:t>
      </w:r>
    </w:p>
    <w:p w:rsidR="001662D1" w:rsidRPr="00E50A61" w:rsidRDefault="001662D1" w:rsidP="001662D1">
      <w:pPr>
        <w:tabs>
          <w:tab w:val="left" w:pos="6285"/>
        </w:tabs>
        <w:spacing w:after="0"/>
        <w:contextualSpacing/>
        <w:rPr>
          <w:rFonts w:ascii="Times New Roman" w:hAnsi="Times New Roman" w:cs="Times New Roman"/>
          <w:b/>
          <w:sz w:val="28"/>
          <w:szCs w:val="28"/>
          <w:lang w:val="uk-UA"/>
        </w:rPr>
      </w:pPr>
      <w:r w:rsidRPr="00E50A61">
        <w:rPr>
          <w:rFonts w:ascii="Times New Roman" w:hAnsi="Times New Roman" w:cs="Times New Roman"/>
          <w:b/>
          <w:sz w:val="28"/>
          <w:szCs w:val="28"/>
          <w:lang w:val="uk-UA"/>
        </w:rPr>
        <w:t>г) результативність роботи з дітьми за усіма лініями розвитку:</w:t>
      </w:r>
    </w:p>
    <w:p w:rsidR="001662D1" w:rsidRPr="00040B44" w:rsidRDefault="001662D1" w:rsidP="001662D1">
      <w:pPr>
        <w:tabs>
          <w:tab w:val="left" w:pos="6285"/>
        </w:tabs>
        <w:spacing w:after="0"/>
        <w:contextualSpacing/>
        <w:rPr>
          <w:rFonts w:ascii="Times New Roman" w:hAnsi="Times New Roman" w:cs="Times New Roman"/>
          <w:sz w:val="28"/>
          <w:szCs w:val="28"/>
          <w:lang w:val="uk-UA"/>
        </w:rPr>
      </w:pPr>
      <w:r w:rsidRPr="00040B44">
        <w:rPr>
          <w:rFonts w:ascii="Times New Roman" w:hAnsi="Times New Roman" w:cs="Times New Roman"/>
          <w:sz w:val="28"/>
          <w:szCs w:val="28"/>
          <w:lang w:val="uk-UA"/>
        </w:rPr>
        <w:t xml:space="preserve">    У дошкільному закладі функціонує дві групи дітей раннього віку. Предметно – розвивальне  середовище в цих групах організовано як осередок діяльності дітей. Вихователі груп проводили діагностування дітей на рівень виконання освітніх розвиваючих, виховних, навчальних завдань відповідно до програмових вимог.</w:t>
      </w:r>
    </w:p>
    <w:p w:rsidR="001662D1" w:rsidRPr="00E50A61" w:rsidRDefault="001662D1" w:rsidP="001662D1">
      <w:pPr>
        <w:tabs>
          <w:tab w:val="left" w:pos="6285"/>
        </w:tabs>
        <w:spacing w:after="0"/>
        <w:contextualSpacing/>
        <w:rPr>
          <w:rFonts w:ascii="Times New Roman" w:hAnsi="Times New Roman" w:cs="Times New Roman"/>
          <w:b/>
          <w:sz w:val="28"/>
          <w:szCs w:val="28"/>
          <w:lang w:val="uk-UA"/>
        </w:rPr>
      </w:pPr>
      <w:r w:rsidRPr="00E50A61">
        <w:rPr>
          <w:rFonts w:ascii="Times New Roman" w:hAnsi="Times New Roman" w:cs="Times New Roman"/>
          <w:b/>
          <w:sz w:val="28"/>
          <w:szCs w:val="28"/>
          <w:lang w:val="uk-UA"/>
        </w:rPr>
        <w:t>Обстежено 38 дітей раннього ві</w:t>
      </w:r>
      <w:r>
        <w:rPr>
          <w:rFonts w:ascii="Times New Roman" w:hAnsi="Times New Roman" w:cs="Times New Roman"/>
          <w:b/>
          <w:sz w:val="28"/>
          <w:szCs w:val="28"/>
          <w:lang w:val="uk-UA"/>
        </w:rPr>
        <w:t>ку</w:t>
      </w:r>
    </w:p>
    <w:p w:rsidR="001662D1" w:rsidRPr="00E50A61" w:rsidRDefault="001662D1" w:rsidP="001662D1">
      <w:pPr>
        <w:tabs>
          <w:tab w:val="left" w:pos="6285"/>
        </w:tabs>
        <w:spacing w:after="0"/>
        <w:contextualSpacing/>
        <w:rPr>
          <w:rFonts w:ascii="Times New Roman" w:hAnsi="Times New Roman" w:cs="Times New Roman"/>
          <w:sz w:val="28"/>
          <w:szCs w:val="28"/>
          <w:lang w:val="uk-UA"/>
        </w:rPr>
      </w:pPr>
      <w:r w:rsidRPr="00E50A61">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3810</wp:posOffset>
            </wp:positionH>
            <wp:positionV relativeFrom="paragraph">
              <wp:posOffset>33655</wp:posOffset>
            </wp:positionV>
            <wp:extent cx="4923790" cy="1428750"/>
            <wp:effectExtent l="0" t="0" r="0" b="0"/>
            <wp:wrapTight wrapText="bothSides">
              <wp:wrapPolygon edited="0">
                <wp:start x="18135" y="0"/>
                <wp:lineTo x="1254" y="2304"/>
                <wp:lineTo x="919" y="3456"/>
                <wp:lineTo x="1922" y="4896"/>
                <wp:lineTo x="1086" y="6336"/>
                <wp:lineTo x="1086" y="7200"/>
                <wp:lineTo x="1922" y="9504"/>
                <wp:lineTo x="1170" y="9792"/>
                <wp:lineTo x="1003" y="10656"/>
                <wp:lineTo x="1254" y="19008"/>
                <wp:lineTo x="16798" y="20736"/>
                <wp:lineTo x="18051" y="21312"/>
                <wp:lineTo x="21394" y="21312"/>
                <wp:lineTo x="21310" y="0"/>
                <wp:lineTo x="18135"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23790" cy="1428750"/>
                    </a:xfrm>
                    <a:prstGeom prst="rect">
                      <a:avLst/>
                    </a:prstGeom>
                    <a:noFill/>
                  </pic:spPr>
                </pic:pic>
              </a:graphicData>
            </a:graphic>
          </wp:anchor>
        </w:drawing>
      </w:r>
      <w:r w:rsidRPr="00E50A61">
        <w:rPr>
          <w:rFonts w:ascii="Times New Roman" w:hAnsi="Times New Roman" w:cs="Times New Roman"/>
          <w:sz w:val="28"/>
          <w:szCs w:val="28"/>
          <w:lang w:val="uk-UA"/>
        </w:rPr>
        <w:t>* високий рівень розвитку – 6%;</w:t>
      </w:r>
    </w:p>
    <w:p w:rsidR="001662D1" w:rsidRPr="00E50A61" w:rsidRDefault="001662D1" w:rsidP="001662D1">
      <w:pPr>
        <w:tabs>
          <w:tab w:val="left" w:pos="6285"/>
        </w:tabs>
        <w:spacing w:after="0"/>
        <w:contextualSpacing/>
        <w:rPr>
          <w:rFonts w:ascii="Times New Roman" w:hAnsi="Times New Roman" w:cs="Times New Roman"/>
          <w:sz w:val="28"/>
          <w:szCs w:val="28"/>
          <w:lang w:val="uk-UA"/>
        </w:rPr>
      </w:pPr>
      <w:r w:rsidRPr="00E50A61">
        <w:rPr>
          <w:rFonts w:ascii="Times New Roman" w:hAnsi="Times New Roman" w:cs="Times New Roman"/>
          <w:sz w:val="28"/>
          <w:szCs w:val="28"/>
          <w:lang w:val="uk-UA"/>
        </w:rPr>
        <w:t>достатній рівень – 30%;</w:t>
      </w:r>
    </w:p>
    <w:p w:rsidR="001662D1" w:rsidRPr="00E50A61" w:rsidRDefault="001662D1" w:rsidP="001662D1">
      <w:pPr>
        <w:tabs>
          <w:tab w:val="left" w:pos="6285"/>
        </w:tabs>
        <w:spacing w:after="0"/>
        <w:contextualSpacing/>
        <w:rPr>
          <w:rFonts w:ascii="Times New Roman" w:hAnsi="Times New Roman" w:cs="Times New Roman"/>
          <w:sz w:val="28"/>
          <w:szCs w:val="28"/>
          <w:lang w:val="uk-UA"/>
        </w:rPr>
      </w:pPr>
      <w:r w:rsidRPr="00E50A61">
        <w:rPr>
          <w:rFonts w:ascii="Times New Roman" w:hAnsi="Times New Roman" w:cs="Times New Roman"/>
          <w:sz w:val="28"/>
          <w:szCs w:val="28"/>
          <w:lang w:val="uk-UA"/>
        </w:rPr>
        <w:t>* середній рівень – 40%;</w:t>
      </w:r>
    </w:p>
    <w:p w:rsidR="001662D1" w:rsidRPr="00E50A61" w:rsidRDefault="001662D1" w:rsidP="001662D1">
      <w:pPr>
        <w:tabs>
          <w:tab w:val="left" w:pos="6285"/>
        </w:tabs>
        <w:spacing w:after="0"/>
        <w:contextualSpacing/>
        <w:rPr>
          <w:rFonts w:ascii="Times New Roman" w:hAnsi="Times New Roman" w:cs="Times New Roman"/>
          <w:sz w:val="28"/>
          <w:szCs w:val="28"/>
          <w:lang w:val="uk-UA"/>
        </w:rPr>
      </w:pPr>
      <w:r w:rsidRPr="00E50A61">
        <w:rPr>
          <w:rFonts w:ascii="Times New Roman" w:hAnsi="Times New Roman" w:cs="Times New Roman"/>
          <w:sz w:val="28"/>
          <w:szCs w:val="28"/>
          <w:lang w:val="uk-UA"/>
        </w:rPr>
        <w:t>* низький рівень – 24%.</w:t>
      </w:r>
    </w:p>
    <w:p w:rsidR="001662D1" w:rsidRDefault="001662D1" w:rsidP="001662D1">
      <w:pPr>
        <w:tabs>
          <w:tab w:val="left" w:pos="6285"/>
        </w:tabs>
        <w:spacing w:after="0"/>
        <w:contextualSpacing/>
        <w:jc w:val="center"/>
        <w:rPr>
          <w:rFonts w:ascii="Times New Roman" w:hAnsi="Times New Roman" w:cs="Times New Roman"/>
          <w:b/>
          <w:sz w:val="32"/>
          <w:szCs w:val="32"/>
          <w:lang w:val="uk-UA"/>
        </w:rPr>
      </w:pPr>
    </w:p>
    <w:p w:rsidR="001662D1" w:rsidRDefault="001662D1" w:rsidP="001662D1">
      <w:pPr>
        <w:tabs>
          <w:tab w:val="left" w:pos="6285"/>
        </w:tabs>
        <w:spacing w:after="0"/>
        <w:contextualSpacing/>
        <w:jc w:val="center"/>
        <w:rPr>
          <w:rFonts w:ascii="Times New Roman" w:hAnsi="Times New Roman" w:cs="Times New Roman"/>
          <w:b/>
          <w:sz w:val="32"/>
          <w:szCs w:val="32"/>
          <w:lang w:val="uk-UA"/>
        </w:rPr>
      </w:pPr>
    </w:p>
    <w:p w:rsidR="001662D1" w:rsidRDefault="001662D1" w:rsidP="001662D1">
      <w:pPr>
        <w:tabs>
          <w:tab w:val="left" w:pos="6285"/>
        </w:tabs>
        <w:spacing w:after="0"/>
        <w:contextualSpacing/>
        <w:rPr>
          <w:rFonts w:ascii="Times New Roman" w:hAnsi="Times New Roman" w:cs="Times New Roman"/>
          <w:sz w:val="28"/>
          <w:szCs w:val="28"/>
          <w:lang w:val="uk-UA"/>
        </w:rPr>
      </w:pPr>
    </w:p>
    <w:p w:rsidR="001662D1" w:rsidRPr="00007434" w:rsidRDefault="001662D1" w:rsidP="001662D1">
      <w:pPr>
        <w:tabs>
          <w:tab w:val="left" w:pos="6285"/>
        </w:tabs>
        <w:spacing w:after="0"/>
        <w:contextualSpacing/>
        <w:rPr>
          <w:rFonts w:ascii="Times New Roman" w:hAnsi="Times New Roman" w:cs="Times New Roman"/>
          <w:sz w:val="28"/>
          <w:szCs w:val="28"/>
          <w:lang w:val="uk-UA"/>
        </w:rPr>
      </w:pPr>
      <w:r w:rsidRPr="00007434">
        <w:rPr>
          <w:rFonts w:ascii="Times New Roman" w:hAnsi="Times New Roman" w:cs="Times New Roman"/>
          <w:sz w:val="28"/>
          <w:szCs w:val="28"/>
          <w:lang w:val="uk-UA"/>
        </w:rPr>
        <w:t>Діагностика проводилась  як емоційно -  ділове спілкування дорослого із дитиною в невимушеній обстановці.</w:t>
      </w:r>
    </w:p>
    <w:p w:rsidR="001662D1" w:rsidRPr="00007434" w:rsidRDefault="001662D1" w:rsidP="001662D1">
      <w:pPr>
        <w:tabs>
          <w:tab w:val="left" w:pos="6285"/>
        </w:tabs>
        <w:spacing w:after="0"/>
        <w:contextualSpacing/>
        <w:rPr>
          <w:rFonts w:ascii="Times New Roman" w:hAnsi="Times New Roman" w:cs="Times New Roman"/>
          <w:sz w:val="28"/>
          <w:szCs w:val="28"/>
          <w:lang w:val="uk-UA"/>
        </w:rPr>
      </w:pPr>
      <w:r w:rsidRPr="00007434">
        <w:rPr>
          <w:rFonts w:ascii="Times New Roman" w:hAnsi="Times New Roman" w:cs="Times New Roman"/>
          <w:sz w:val="28"/>
          <w:szCs w:val="28"/>
          <w:lang w:val="uk-UA"/>
        </w:rPr>
        <w:t>Методи і прийоми, які використовували педагоги в роботі з дітьми доцільні, різноманітні згідно віковим особливостям дітей.</w:t>
      </w:r>
    </w:p>
    <w:p w:rsidR="001662D1" w:rsidRPr="00007434" w:rsidRDefault="001662D1" w:rsidP="001662D1">
      <w:pPr>
        <w:tabs>
          <w:tab w:val="left" w:pos="6285"/>
        </w:tabs>
        <w:spacing w:after="0"/>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07434">
        <w:rPr>
          <w:rFonts w:ascii="Times New Roman" w:hAnsi="Times New Roman" w:cs="Times New Roman"/>
          <w:sz w:val="28"/>
          <w:szCs w:val="28"/>
          <w:lang w:val="uk-UA"/>
        </w:rPr>
        <w:t>Аналіз результатів загального і соціального розвитку дітей у 201</w:t>
      </w:r>
      <w:r>
        <w:rPr>
          <w:rFonts w:ascii="Times New Roman" w:hAnsi="Times New Roman" w:cs="Times New Roman"/>
          <w:sz w:val="28"/>
          <w:szCs w:val="28"/>
          <w:lang w:val="uk-UA"/>
        </w:rPr>
        <w:t>6</w:t>
      </w:r>
      <w:r w:rsidRPr="00007434">
        <w:rPr>
          <w:rFonts w:ascii="Times New Roman" w:hAnsi="Times New Roman" w:cs="Times New Roman"/>
          <w:sz w:val="28"/>
          <w:szCs w:val="28"/>
          <w:lang w:val="uk-UA"/>
        </w:rPr>
        <w:t xml:space="preserve"> – 201</w:t>
      </w:r>
      <w:r>
        <w:rPr>
          <w:rFonts w:ascii="Times New Roman" w:hAnsi="Times New Roman" w:cs="Times New Roman"/>
          <w:sz w:val="28"/>
          <w:szCs w:val="28"/>
          <w:lang w:val="uk-UA"/>
        </w:rPr>
        <w:t>7</w:t>
      </w:r>
      <w:r w:rsidRPr="00007434">
        <w:rPr>
          <w:rFonts w:ascii="Times New Roman" w:hAnsi="Times New Roman" w:cs="Times New Roman"/>
          <w:sz w:val="28"/>
          <w:szCs w:val="28"/>
          <w:lang w:val="uk-UA"/>
        </w:rPr>
        <w:t xml:space="preserve"> навчальному році у порівнянні з минулим свідчить про стабільну роботу педагогічного колективу та раціональне побудування освітнього процесу. Знання дітей педагогами оцінювались комплексно у зв’язку з різними сферами життєдіяльності, що пов'язують дитину з майбутнім шкільним життям.</w:t>
      </w:r>
    </w:p>
    <w:p w:rsidR="001662D1" w:rsidRPr="00007434" w:rsidRDefault="001662D1" w:rsidP="001662D1">
      <w:pPr>
        <w:tabs>
          <w:tab w:val="left" w:pos="6285"/>
        </w:tabs>
        <w:spacing w:after="0"/>
        <w:contextualSpacing/>
        <w:rPr>
          <w:rFonts w:ascii="Times New Roman" w:hAnsi="Times New Roman" w:cs="Times New Roman"/>
          <w:sz w:val="28"/>
          <w:szCs w:val="28"/>
          <w:lang w:val="uk-UA"/>
        </w:rPr>
      </w:pPr>
      <w:r w:rsidRPr="00007434">
        <w:rPr>
          <w:rFonts w:ascii="Times New Roman" w:hAnsi="Times New Roman" w:cs="Times New Roman"/>
          <w:sz w:val="28"/>
          <w:szCs w:val="28"/>
          <w:lang w:val="uk-UA"/>
        </w:rPr>
        <w:t>Результативність педагогічного процесу проаналізовано згідно з діагностуванням та проведенням порівняльних аналізів.</w:t>
      </w:r>
    </w:p>
    <w:p w:rsidR="001662D1" w:rsidRPr="00007434" w:rsidRDefault="001662D1" w:rsidP="001662D1">
      <w:pPr>
        <w:tabs>
          <w:tab w:val="left" w:pos="6285"/>
        </w:tabs>
        <w:spacing w:after="0"/>
        <w:contextualSpacing/>
        <w:rPr>
          <w:rFonts w:ascii="Times New Roman" w:hAnsi="Times New Roman" w:cs="Times New Roman"/>
          <w:sz w:val="28"/>
          <w:szCs w:val="28"/>
          <w:lang w:val="uk-UA"/>
        </w:rPr>
      </w:pPr>
      <w:r w:rsidRPr="00007434">
        <w:rPr>
          <w:rFonts w:ascii="Times New Roman" w:hAnsi="Times New Roman" w:cs="Times New Roman"/>
          <w:sz w:val="28"/>
          <w:szCs w:val="28"/>
          <w:lang w:val="uk-UA"/>
        </w:rPr>
        <w:t xml:space="preserve">   Аналіз показників компетентності дитини проводився за лініями розвитку.</w:t>
      </w:r>
    </w:p>
    <w:p w:rsidR="001662D1" w:rsidRDefault="001662D1" w:rsidP="001662D1">
      <w:pPr>
        <w:tabs>
          <w:tab w:val="left" w:pos="6285"/>
        </w:tabs>
        <w:spacing w:after="0"/>
        <w:contextualSpacing/>
        <w:jc w:val="center"/>
        <w:rPr>
          <w:rFonts w:ascii="Times New Roman" w:hAnsi="Times New Roman" w:cs="Times New Roman"/>
          <w:b/>
          <w:sz w:val="28"/>
          <w:szCs w:val="28"/>
          <w:lang w:val="uk-UA"/>
        </w:rPr>
      </w:pPr>
    </w:p>
    <w:p w:rsidR="001662D1" w:rsidRDefault="001662D1" w:rsidP="001662D1">
      <w:pPr>
        <w:tabs>
          <w:tab w:val="left" w:pos="6285"/>
        </w:tabs>
        <w:spacing w:after="0"/>
        <w:contextualSpacing/>
        <w:jc w:val="center"/>
        <w:rPr>
          <w:rFonts w:ascii="Times New Roman" w:hAnsi="Times New Roman" w:cs="Times New Roman"/>
          <w:b/>
          <w:sz w:val="28"/>
          <w:szCs w:val="28"/>
          <w:lang w:val="uk-UA"/>
        </w:rPr>
      </w:pPr>
      <w:r w:rsidRPr="00007434">
        <w:rPr>
          <w:rFonts w:ascii="Times New Roman" w:hAnsi="Times New Roman" w:cs="Times New Roman"/>
          <w:b/>
          <w:sz w:val="28"/>
          <w:szCs w:val="28"/>
          <w:lang w:val="uk-UA"/>
        </w:rPr>
        <w:lastRenderedPageBreak/>
        <w:t>Моніторинг рівня знань дітей за освітніми лініями « Особистість дитини»</w:t>
      </w:r>
    </w:p>
    <w:p w:rsidR="001662D1" w:rsidRPr="00007434" w:rsidRDefault="001662D1" w:rsidP="001662D1">
      <w:pPr>
        <w:tabs>
          <w:tab w:val="left" w:pos="6285"/>
        </w:tabs>
        <w:spacing w:after="0"/>
        <w:contextualSpacing/>
        <w:rPr>
          <w:rFonts w:ascii="Times New Roman" w:hAnsi="Times New Roman" w:cs="Times New Roman"/>
          <w:b/>
          <w:sz w:val="28"/>
          <w:szCs w:val="28"/>
          <w:lang w:val="uk-UA"/>
        </w:rPr>
      </w:pPr>
    </w:p>
    <w:p w:rsidR="001662D1" w:rsidRDefault="001662D1" w:rsidP="001662D1">
      <w:pPr>
        <w:tabs>
          <w:tab w:val="left" w:pos="6285"/>
        </w:tabs>
        <w:spacing w:after="0"/>
        <w:contextualSpacing/>
        <w:jc w:val="center"/>
        <w:rPr>
          <w:rFonts w:ascii="Times New Roman" w:hAnsi="Times New Roman" w:cs="Times New Roman"/>
          <w:b/>
          <w:sz w:val="28"/>
          <w:szCs w:val="28"/>
          <w:lang w:val="uk-UA"/>
        </w:rPr>
      </w:pPr>
      <w:r>
        <w:rPr>
          <w:rFonts w:ascii="Times New Roman" w:hAnsi="Times New Roman" w:cs="Times New Roman"/>
          <w:b/>
          <w:noProof/>
          <w:sz w:val="28"/>
          <w:szCs w:val="28"/>
          <w:lang w:eastAsia="ru-RU"/>
        </w:rPr>
        <w:drawing>
          <wp:anchor distT="0" distB="0" distL="114300" distR="114300" simplePos="0" relativeHeight="251660288" behindDoc="1" locked="0" layoutInCell="1" allowOverlap="1">
            <wp:simplePos x="0" y="0"/>
            <wp:positionH relativeFrom="column">
              <wp:posOffset>2035175</wp:posOffset>
            </wp:positionH>
            <wp:positionV relativeFrom="paragraph">
              <wp:posOffset>113030</wp:posOffset>
            </wp:positionV>
            <wp:extent cx="6181725" cy="1838325"/>
            <wp:effectExtent l="0" t="0" r="9525" b="0"/>
            <wp:wrapTight wrapText="bothSides">
              <wp:wrapPolygon edited="0">
                <wp:start x="3062" y="2238"/>
                <wp:lineTo x="2197" y="2238"/>
                <wp:lineTo x="1930" y="3134"/>
                <wp:lineTo x="2130" y="18578"/>
                <wp:lineTo x="9918" y="20145"/>
                <wp:lineTo x="18771" y="20145"/>
                <wp:lineTo x="18838" y="21040"/>
                <wp:lineTo x="21434" y="21040"/>
                <wp:lineTo x="21500" y="21040"/>
                <wp:lineTo x="21633" y="2462"/>
                <wp:lineTo x="17040" y="2238"/>
                <wp:lineTo x="3062" y="2238"/>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81725" cy="1838325"/>
                    </a:xfrm>
                    <a:prstGeom prst="rect">
                      <a:avLst/>
                    </a:prstGeom>
                    <a:noFill/>
                  </pic:spPr>
                </pic:pic>
              </a:graphicData>
            </a:graphic>
          </wp:anchor>
        </w:drawing>
      </w:r>
      <w:r w:rsidRPr="00007434">
        <w:rPr>
          <w:rFonts w:ascii="Times New Roman" w:hAnsi="Times New Roman" w:cs="Times New Roman"/>
          <w:b/>
          <w:sz w:val="28"/>
          <w:szCs w:val="28"/>
          <w:lang w:val="uk-UA"/>
        </w:rPr>
        <w:t>« Самосвідомість. Особистісно-оцінна компетенція»</w:t>
      </w:r>
    </w:p>
    <w:p w:rsidR="001662D1" w:rsidRDefault="001662D1" w:rsidP="001662D1">
      <w:pPr>
        <w:tabs>
          <w:tab w:val="left" w:pos="6285"/>
        </w:tabs>
        <w:spacing w:after="0"/>
        <w:contextualSpacing/>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1662D1" w:rsidRPr="00007434" w:rsidRDefault="001662D1" w:rsidP="001662D1">
      <w:pPr>
        <w:tabs>
          <w:tab w:val="left" w:pos="6285"/>
        </w:tabs>
        <w:spacing w:after="0"/>
        <w:contextualSpacing/>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007434">
        <w:rPr>
          <w:rFonts w:ascii="Times New Roman" w:hAnsi="Times New Roman" w:cs="Times New Roman"/>
          <w:b/>
          <w:sz w:val="28"/>
          <w:szCs w:val="28"/>
          <w:lang w:val="uk-UA"/>
        </w:rPr>
        <w:t>Було обстежено 160 дітей.</w:t>
      </w:r>
    </w:p>
    <w:p w:rsidR="001662D1" w:rsidRPr="00007434" w:rsidRDefault="001662D1" w:rsidP="001662D1">
      <w:pPr>
        <w:tabs>
          <w:tab w:val="left" w:pos="6285"/>
        </w:tabs>
        <w:spacing w:after="0"/>
        <w:contextualSpacing/>
        <w:rPr>
          <w:rFonts w:ascii="Times New Roman" w:hAnsi="Times New Roman" w:cs="Times New Roman"/>
          <w:sz w:val="28"/>
          <w:szCs w:val="28"/>
          <w:lang w:val="uk-UA"/>
        </w:rPr>
      </w:pPr>
      <w:r w:rsidRPr="00007434">
        <w:rPr>
          <w:rFonts w:ascii="Times New Roman" w:hAnsi="Times New Roman" w:cs="Times New Roman"/>
          <w:sz w:val="28"/>
          <w:szCs w:val="28"/>
          <w:lang w:val="uk-UA"/>
        </w:rPr>
        <w:t>Високий рівень – 62 дитини;                                            Достатній рівень –  48 дітей;</w:t>
      </w:r>
    </w:p>
    <w:p w:rsidR="001662D1" w:rsidRPr="00007434" w:rsidRDefault="001662D1" w:rsidP="001662D1">
      <w:pPr>
        <w:tabs>
          <w:tab w:val="left" w:pos="6285"/>
        </w:tabs>
        <w:spacing w:after="0"/>
        <w:contextualSpacing/>
        <w:rPr>
          <w:rFonts w:ascii="Times New Roman" w:hAnsi="Times New Roman" w:cs="Times New Roman"/>
          <w:sz w:val="28"/>
          <w:szCs w:val="28"/>
          <w:lang w:val="uk-UA"/>
        </w:rPr>
      </w:pPr>
      <w:r w:rsidRPr="00007434">
        <w:rPr>
          <w:rFonts w:ascii="Times New Roman" w:hAnsi="Times New Roman" w:cs="Times New Roman"/>
          <w:sz w:val="28"/>
          <w:szCs w:val="28"/>
          <w:lang w:val="uk-UA"/>
        </w:rPr>
        <w:t>Середній рівень – 35 дітей;</w:t>
      </w:r>
    </w:p>
    <w:p w:rsidR="001662D1" w:rsidRDefault="001662D1" w:rsidP="001662D1">
      <w:pPr>
        <w:tabs>
          <w:tab w:val="left" w:pos="6285"/>
        </w:tabs>
        <w:spacing w:after="0"/>
        <w:contextualSpacing/>
        <w:rPr>
          <w:rFonts w:ascii="Times New Roman" w:hAnsi="Times New Roman" w:cs="Times New Roman"/>
          <w:b/>
          <w:sz w:val="32"/>
          <w:szCs w:val="32"/>
          <w:lang w:val="uk-UA"/>
        </w:rPr>
      </w:pPr>
      <w:r w:rsidRPr="00007434">
        <w:rPr>
          <w:rFonts w:ascii="Times New Roman" w:hAnsi="Times New Roman" w:cs="Times New Roman"/>
          <w:sz w:val="28"/>
          <w:szCs w:val="28"/>
          <w:lang w:val="uk-UA"/>
        </w:rPr>
        <w:t>Низький рівень – 15 дітей.</w:t>
      </w:r>
    </w:p>
    <w:p w:rsidR="001662D1" w:rsidRDefault="001662D1" w:rsidP="001662D1">
      <w:pPr>
        <w:tabs>
          <w:tab w:val="left" w:pos="6285"/>
        </w:tabs>
        <w:spacing w:after="0"/>
        <w:contextualSpacing/>
        <w:rPr>
          <w:rFonts w:ascii="Times New Roman" w:hAnsi="Times New Roman" w:cs="Times New Roman"/>
          <w:b/>
          <w:sz w:val="32"/>
          <w:szCs w:val="32"/>
          <w:lang w:val="uk-UA"/>
        </w:rPr>
      </w:pPr>
    </w:p>
    <w:p w:rsidR="001662D1" w:rsidRDefault="001662D1" w:rsidP="001662D1">
      <w:pPr>
        <w:tabs>
          <w:tab w:val="left" w:pos="6285"/>
        </w:tabs>
        <w:spacing w:after="0"/>
        <w:contextualSpacing/>
        <w:rPr>
          <w:rFonts w:ascii="Times New Roman" w:hAnsi="Times New Roman" w:cs="Times New Roman"/>
          <w:sz w:val="28"/>
          <w:szCs w:val="28"/>
          <w:lang w:val="uk-UA"/>
        </w:rPr>
      </w:pPr>
      <w:r w:rsidRPr="00007434">
        <w:rPr>
          <w:rFonts w:ascii="Times New Roman" w:hAnsi="Times New Roman" w:cs="Times New Roman"/>
          <w:sz w:val="28"/>
          <w:szCs w:val="28"/>
          <w:lang w:val="uk-UA"/>
        </w:rPr>
        <w:t>Вважаємо, щоб підвищити та удосконалити знання вихованців за показниками « Особистість дитини» необхідно звернути увагу на індивідуальну роботу з дітьми середнього та низького рівня.</w:t>
      </w:r>
    </w:p>
    <w:p w:rsidR="001662D1" w:rsidRPr="00007434" w:rsidRDefault="001662D1" w:rsidP="001662D1">
      <w:pPr>
        <w:tabs>
          <w:tab w:val="left" w:pos="6285"/>
        </w:tabs>
        <w:spacing w:after="0"/>
        <w:contextualSpacing/>
        <w:rPr>
          <w:rFonts w:ascii="Times New Roman" w:hAnsi="Times New Roman" w:cs="Times New Roman"/>
          <w:sz w:val="28"/>
          <w:szCs w:val="28"/>
          <w:lang w:val="uk-UA"/>
        </w:rPr>
      </w:pPr>
    </w:p>
    <w:p w:rsidR="001662D1" w:rsidRDefault="001662D1" w:rsidP="001662D1">
      <w:pPr>
        <w:tabs>
          <w:tab w:val="left" w:pos="6285"/>
        </w:tabs>
        <w:spacing w:after="0"/>
        <w:contextualSpacing/>
        <w:jc w:val="center"/>
        <w:rPr>
          <w:rFonts w:ascii="Times New Roman" w:hAnsi="Times New Roman" w:cs="Times New Roman"/>
          <w:b/>
          <w:sz w:val="32"/>
          <w:szCs w:val="32"/>
          <w:lang w:val="uk-UA"/>
        </w:rPr>
      </w:pPr>
      <w:r>
        <w:rPr>
          <w:rFonts w:ascii="Times New Roman" w:hAnsi="Times New Roman" w:cs="Times New Roman"/>
          <w:b/>
          <w:noProof/>
          <w:sz w:val="28"/>
          <w:szCs w:val="28"/>
          <w:lang w:eastAsia="ru-RU"/>
        </w:rPr>
        <w:drawing>
          <wp:anchor distT="0" distB="0" distL="114300" distR="114300" simplePos="0" relativeHeight="251661312" behindDoc="1" locked="0" layoutInCell="1" allowOverlap="1">
            <wp:simplePos x="0" y="0"/>
            <wp:positionH relativeFrom="column">
              <wp:posOffset>5715</wp:posOffset>
            </wp:positionH>
            <wp:positionV relativeFrom="paragraph">
              <wp:posOffset>171450</wp:posOffset>
            </wp:positionV>
            <wp:extent cx="4638675" cy="1572895"/>
            <wp:effectExtent l="0" t="0" r="9525" b="0"/>
            <wp:wrapTight wrapText="bothSides">
              <wp:wrapPolygon edited="0">
                <wp:start x="2306" y="2093"/>
                <wp:lineTo x="1331" y="2093"/>
                <wp:lineTo x="1064" y="6279"/>
                <wp:lineTo x="1331" y="19097"/>
                <wp:lineTo x="17298" y="20929"/>
                <wp:lineTo x="18451" y="20929"/>
                <wp:lineTo x="21467" y="20929"/>
                <wp:lineTo x="21644" y="2616"/>
                <wp:lineTo x="21201" y="2093"/>
                <wp:lineTo x="17653" y="2093"/>
                <wp:lineTo x="2306" y="2093"/>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38675" cy="1572895"/>
                    </a:xfrm>
                    <a:prstGeom prst="rect">
                      <a:avLst/>
                    </a:prstGeom>
                    <a:noFill/>
                  </pic:spPr>
                </pic:pic>
              </a:graphicData>
            </a:graphic>
          </wp:anchor>
        </w:drawing>
      </w:r>
      <w:r w:rsidRPr="00007434">
        <w:rPr>
          <w:rFonts w:ascii="Times New Roman" w:hAnsi="Times New Roman" w:cs="Times New Roman"/>
          <w:b/>
          <w:sz w:val="28"/>
          <w:szCs w:val="28"/>
          <w:lang w:val="uk-UA"/>
        </w:rPr>
        <w:t>Моніторинг рівня знань дітей за освітньою лінією « Дитина в сенсорно-пізнавальному просторі»</w:t>
      </w:r>
    </w:p>
    <w:p w:rsidR="001662D1" w:rsidRDefault="001662D1" w:rsidP="001662D1">
      <w:pPr>
        <w:tabs>
          <w:tab w:val="left" w:pos="6285"/>
        </w:tabs>
        <w:spacing w:after="0"/>
        <w:contextualSpacing/>
        <w:rPr>
          <w:rFonts w:ascii="Times New Roman" w:hAnsi="Times New Roman" w:cs="Times New Roman"/>
          <w:b/>
          <w:sz w:val="32"/>
          <w:szCs w:val="32"/>
          <w:lang w:val="uk-UA"/>
        </w:rPr>
      </w:pPr>
    </w:p>
    <w:p w:rsidR="001662D1" w:rsidRDefault="001662D1" w:rsidP="001662D1">
      <w:pPr>
        <w:tabs>
          <w:tab w:val="left" w:pos="6285"/>
        </w:tabs>
        <w:spacing w:after="0"/>
        <w:contextualSpacing/>
        <w:rPr>
          <w:rFonts w:ascii="Times New Roman" w:hAnsi="Times New Roman" w:cs="Times New Roman"/>
          <w:b/>
          <w:sz w:val="32"/>
          <w:szCs w:val="32"/>
          <w:lang w:val="uk-UA"/>
        </w:rPr>
      </w:pPr>
    </w:p>
    <w:p w:rsidR="001662D1" w:rsidRDefault="001662D1" w:rsidP="001662D1">
      <w:pPr>
        <w:tabs>
          <w:tab w:val="left" w:pos="6285"/>
        </w:tabs>
        <w:spacing w:after="0"/>
        <w:contextualSpacing/>
        <w:rPr>
          <w:rFonts w:ascii="Times New Roman" w:hAnsi="Times New Roman" w:cs="Times New Roman"/>
          <w:b/>
          <w:sz w:val="32"/>
          <w:szCs w:val="32"/>
          <w:lang w:val="uk-UA"/>
        </w:rPr>
      </w:pPr>
    </w:p>
    <w:p w:rsidR="001662D1" w:rsidRPr="00007434" w:rsidRDefault="001662D1" w:rsidP="001662D1">
      <w:pPr>
        <w:tabs>
          <w:tab w:val="left" w:pos="6285"/>
        </w:tabs>
        <w:spacing w:after="0"/>
        <w:contextualSpacing/>
        <w:rPr>
          <w:rFonts w:ascii="Times New Roman" w:hAnsi="Times New Roman" w:cs="Times New Roman"/>
          <w:b/>
          <w:sz w:val="28"/>
          <w:szCs w:val="28"/>
          <w:lang w:val="uk-UA"/>
        </w:rPr>
      </w:pPr>
      <w:r w:rsidRPr="00007434">
        <w:rPr>
          <w:rFonts w:ascii="Times New Roman" w:hAnsi="Times New Roman" w:cs="Times New Roman"/>
          <w:b/>
          <w:sz w:val="28"/>
          <w:szCs w:val="28"/>
          <w:lang w:val="uk-UA"/>
        </w:rPr>
        <w:t>Було обстежено 160 дітей:</w:t>
      </w:r>
    </w:p>
    <w:p w:rsidR="001662D1" w:rsidRPr="00007434" w:rsidRDefault="001662D1" w:rsidP="001662D1">
      <w:pPr>
        <w:tabs>
          <w:tab w:val="left" w:pos="6285"/>
        </w:tabs>
        <w:spacing w:after="0"/>
        <w:contextualSpacing/>
        <w:rPr>
          <w:rFonts w:ascii="Times New Roman" w:hAnsi="Times New Roman" w:cs="Times New Roman"/>
          <w:sz w:val="28"/>
          <w:szCs w:val="28"/>
          <w:lang w:val="uk-UA"/>
        </w:rPr>
      </w:pPr>
      <w:r w:rsidRPr="00007434">
        <w:rPr>
          <w:rFonts w:ascii="Times New Roman" w:hAnsi="Times New Roman" w:cs="Times New Roman"/>
          <w:sz w:val="28"/>
          <w:szCs w:val="28"/>
          <w:lang w:val="uk-UA"/>
        </w:rPr>
        <w:t xml:space="preserve">Високий рівень -  57 дітей ;                                           </w:t>
      </w:r>
    </w:p>
    <w:p w:rsidR="001662D1" w:rsidRPr="00007434" w:rsidRDefault="001662D1" w:rsidP="001662D1">
      <w:pPr>
        <w:tabs>
          <w:tab w:val="left" w:pos="6285"/>
        </w:tabs>
        <w:spacing w:after="0"/>
        <w:contextualSpacing/>
        <w:rPr>
          <w:rFonts w:ascii="Times New Roman" w:hAnsi="Times New Roman" w:cs="Times New Roman"/>
          <w:sz w:val="28"/>
          <w:szCs w:val="28"/>
          <w:lang w:val="uk-UA"/>
        </w:rPr>
      </w:pPr>
      <w:r w:rsidRPr="00007434">
        <w:rPr>
          <w:rFonts w:ascii="Times New Roman" w:hAnsi="Times New Roman" w:cs="Times New Roman"/>
          <w:sz w:val="28"/>
          <w:szCs w:val="28"/>
          <w:lang w:val="uk-UA"/>
        </w:rPr>
        <w:t>Достатній рівень – 50 дітей;</w:t>
      </w:r>
    </w:p>
    <w:p w:rsidR="001662D1" w:rsidRPr="00007434" w:rsidRDefault="001662D1" w:rsidP="001662D1">
      <w:pPr>
        <w:tabs>
          <w:tab w:val="left" w:pos="6285"/>
        </w:tabs>
        <w:spacing w:after="0"/>
        <w:contextualSpacing/>
        <w:rPr>
          <w:rFonts w:ascii="Times New Roman" w:hAnsi="Times New Roman" w:cs="Times New Roman"/>
          <w:sz w:val="28"/>
          <w:szCs w:val="28"/>
          <w:lang w:val="uk-UA"/>
        </w:rPr>
      </w:pPr>
      <w:r w:rsidRPr="00007434">
        <w:rPr>
          <w:rFonts w:ascii="Times New Roman" w:hAnsi="Times New Roman" w:cs="Times New Roman"/>
          <w:sz w:val="28"/>
          <w:szCs w:val="28"/>
          <w:lang w:val="uk-UA"/>
        </w:rPr>
        <w:t>Середній рівень – 35 дітей;</w:t>
      </w:r>
    </w:p>
    <w:p w:rsidR="001662D1" w:rsidRPr="00007434" w:rsidRDefault="001662D1" w:rsidP="001662D1">
      <w:pPr>
        <w:tabs>
          <w:tab w:val="left" w:pos="6285"/>
        </w:tabs>
        <w:spacing w:after="0"/>
        <w:contextualSpacing/>
        <w:rPr>
          <w:rFonts w:ascii="Times New Roman" w:hAnsi="Times New Roman" w:cs="Times New Roman"/>
          <w:sz w:val="28"/>
          <w:szCs w:val="28"/>
          <w:lang w:val="uk-UA"/>
        </w:rPr>
      </w:pPr>
      <w:r w:rsidRPr="00007434">
        <w:rPr>
          <w:rFonts w:ascii="Times New Roman" w:hAnsi="Times New Roman" w:cs="Times New Roman"/>
          <w:sz w:val="28"/>
          <w:szCs w:val="28"/>
          <w:lang w:val="uk-UA"/>
        </w:rPr>
        <w:t>Низький рівень – 18 дітей</w:t>
      </w:r>
    </w:p>
    <w:p w:rsidR="001662D1" w:rsidRDefault="001662D1" w:rsidP="001662D1">
      <w:pPr>
        <w:tabs>
          <w:tab w:val="left" w:pos="6285"/>
        </w:tabs>
        <w:spacing w:after="0"/>
        <w:contextualSpacing/>
        <w:rPr>
          <w:rFonts w:ascii="Times New Roman" w:hAnsi="Times New Roman" w:cs="Times New Roman"/>
          <w:b/>
          <w:sz w:val="32"/>
          <w:szCs w:val="32"/>
          <w:lang w:val="uk-UA"/>
        </w:rPr>
      </w:pPr>
    </w:p>
    <w:p w:rsidR="001662D1" w:rsidRPr="00FC4970" w:rsidRDefault="001662D1" w:rsidP="001662D1">
      <w:pPr>
        <w:tabs>
          <w:tab w:val="left" w:pos="6285"/>
        </w:tabs>
        <w:spacing w:after="0"/>
        <w:contextualSpacing/>
        <w:jc w:val="both"/>
        <w:rPr>
          <w:rFonts w:ascii="Times New Roman" w:hAnsi="Times New Roman" w:cs="Times New Roman"/>
          <w:sz w:val="28"/>
          <w:szCs w:val="28"/>
          <w:lang w:val="uk-UA"/>
        </w:rPr>
      </w:pPr>
      <w:r w:rsidRPr="00FC4970">
        <w:rPr>
          <w:rFonts w:ascii="Times New Roman" w:hAnsi="Times New Roman" w:cs="Times New Roman"/>
          <w:sz w:val="28"/>
          <w:szCs w:val="28"/>
          <w:lang w:val="uk-UA"/>
        </w:rPr>
        <w:t xml:space="preserve">Порівнюючи рівень знань з пізнавальної активності та сенсорні еталони дітей з минулим роком, можна зробити висновок, що завдяки використанню інноваційних технологій в </w:t>
      </w:r>
      <w:proofErr w:type="spellStart"/>
      <w:r w:rsidRPr="00FC4970">
        <w:rPr>
          <w:rFonts w:ascii="Times New Roman" w:hAnsi="Times New Roman" w:cs="Times New Roman"/>
          <w:sz w:val="28"/>
          <w:szCs w:val="28"/>
          <w:lang w:val="uk-UA"/>
        </w:rPr>
        <w:t>освітньо</w:t>
      </w:r>
      <w:proofErr w:type="spellEnd"/>
      <w:r w:rsidRPr="00FC4970">
        <w:rPr>
          <w:rFonts w:ascii="Times New Roman" w:hAnsi="Times New Roman" w:cs="Times New Roman"/>
          <w:sz w:val="28"/>
          <w:szCs w:val="28"/>
          <w:lang w:val="uk-UA"/>
        </w:rPr>
        <w:t xml:space="preserve"> – виховному процесі у дітей відзначається позитивна динаміка у розвитку , а також підвищився рівень компетентності.</w:t>
      </w:r>
    </w:p>
    <w:p w:rsidR="001662D1" w:rsidRDefault="001662D1" w:rsidP="001662D1">
      <w:pPr>
        <w:tabs>
          <w:tab w:val="left" w:pos="6285"/>
        </w:tabs>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FC4970">
        <w:rPr>
          <w:rFonts w:ascii="Times New Roman" w:hAnsi="Times New Roman" w:cs="Times New Roman"/>
          <w:sz w:val="28"/>
          <w:szCs w:val="28"/>
          <w:lang w:val="uk-UA"/>
        </w:rPr>
        <w:t xml:space="preserve">Пріоритетним напрямком у роботі наш колектив вибрав заняття </w:t>
      </w:r>
      <w:r>
        <w:rPr>
          <w:rFonts w:ascii="Times New Roman" w:hAnsi="Times New Roman" w:cs="Times New Roman"/>
          <w:sz w:val="28"/>
          <w:szCs w:val="28"/>
          <w:lang w:val="uk-UA"/>
        </w:rPr>
        <w:t>з розвитку мовлення,</w:t>
      </w:r>
      <w:r w:rsidRPr="00FC4970">
        <w:rPr>
          <w:rFonts w:ascii="Times New Roman" w:hAnsi="Times New Roman" w:cs="Times New Roman"/>
          <w:sz w:val="28"/>
          <w:szCs w:val="28"/>
          <w:lang w:val="uk-UA"/>
        </w:rPr>
        <w:t xml:space="preserve"> художньо – творчу діяльність дітей під час ознайомлення  зі світом </w:t>
      </w:r>
      <w:r>
        <w:rPr>
          <w:rFonts w:ascii="Times New Roman" w:hAnsi="Times New Roman" w:cs="Times New Roman"/>
          <w:sz w:val="28"/>
          <w:szCs w:val="28"/>
          <w:lang w:val="uk-UA"/>
        </w:rPr>
        <w:t>театру.</w:t>
      </w:r>
      <w:r w:rsidRPr="00FC49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Керівник гуртка </w:t>
      </w:r>
      <w:proofErr w:type="spellStart"/>
      <w:r>
        <w:rPr>
          <w:rFonts w:ascii="Times New Roman" w:hAnsi="Times New Roman" w:cs="Times New Roman"/>
          <w:sz w:val="28"/>
          <w:szCs w:val="28"/>
          <w:lang w:val="uk-UA"/>
        </w:rPr>
        <w:t>Ляпандра</w:t>
      </w:r>
      <w:proofErr w:type="spellEnd"/>
      <w:r>
        <w:rPr>
          <w:rFonts w:ascii="Times New Roman" w:hAnsi="Times New Roman" w:cs="Times New Roman"/>
          <w:sz w:val="28"/>
          <w:szCs w:val="28"/>
          <w:lang w:val="uk-UA"/>
        </w:rPr>
        <w:t xml:space="preserve"> В.М.</w:t>
      </w:r>
      <w:r w:rsidRPr="00FC4970">
        <w:rPr>
          <w:rFonts w:ascii="Times New Roman" w:hAnsi="Times New Roman" w:cs="Times New Roman"/>
          <w:sz w:val="28"/>
          <w:szCs w:val="28"/>
          <w:lang w:val="uk-UA"/>
        </w:rPr>
        <w:t xml:space="preserve"> розробила і використовує інноваційні методи і прийоми при роботі </w:t>
      </w:r>
      <w:r>
        <w:rPr>
          <w:rFonts w:ascii="Times New Roman" w:hAnsi="Times New Roman" w:cs="Times New Roman"/>
          <w:sz w:val="28"/>
          <w:szCs w:val="28"/>
          <w:lang w:val="uk-UA"/>
        </w:rPr>
        <w:t>з театралізованої діяльності.</w:t>
      </w:r>
      <w:r w:rsidRPr="00FC4970">
        <w:rPr>
          <w:rFonts w:ascii="Times New Roman" w:hAnsi="Times New Roman" w:cs="Times New Roman"/>
          <w:sz w:val="28"/>
          <w:szCs w:val="28"/>
          <w:lang w:val="uk-UA"/>
        </w:rPr>
        <w:t xml:space="preserve"> Такі технології, як ігри – </w:t>
      </w:r>
      <w:proofErr w:type="spellStart"/>
      <w:r w:rsidRPr="00FC4970">
        <w:rPr>
          <w:rFonts w:ascii="Times New Roman" w:hAnsi="Times New Roman" w:cs="Times New Roman"/>
          <w:sz w:val="28"/>
          <w:szCs w:val="28"/>
          <w:lang w:val="uk-UA"/>
        </w:rPr>
        <w:t>емпатії</w:t>
      </w:r>
      <w:proofErr w:type="spellEnd"/>
      <w:r w:rsidRPr="00FC4970">
        <w:rPr>
          <w:rFonts w:ascii="Times New Roman" w:hAnsi="Times New Roman" w:cs="Times New Roman"/>
          <w:sz w:val="28"/>
          <w:szCs w:val="28"/>
          <w:lang w:val="uk-UA"/>
        </w:rPr>
        <w:t xml:space="preserve">, релаксація, заняття – подорожі, </w:t>
      </w:r>
      <w:r>
        <w:rPr>
          <w:rFonts w:ascii="Times New Roman" w:hAnsi="Times New Roman" w:cs="Times New Roman"/>
          <w:sz w:val="28"/>
          <w:szCs w:val="28"/>
          <w:lang w:val="uk-UA"/>
        </w:rPr>
        <w:t xml:space="preserve">музей театру, вигадування новітніх казок, казок сучасності </w:t>
      </w:r>
      <w:r w:rsidRPr="00FC4970">
        <w:rPr>
          <w:rFonts w:ascii="Times New Roman" w:hAnsi="Times New Roman" w:cs="Times New Roman"/>
          <w:sz w:val="28"/>
          <w:szCs w:val="28"/>
          <w:lang w:val="uk-UA"/>
        </w:rPr>
        <w:t>допомагають кожному маляті знайти упевненість в собі, психологічну захищеність, внутрішній спокій, позбутися негативних емоцій .</w:t>
      </w:r>
    </w:p>
    <w:p w:rsidR="001662D1" w:rsidRPr="00FC4970" w:rsidRDefault="001662D1" w:rsidP="001662D1">
      <w:pPr>
        <w:tabs>
          <w:tab w:val="left" w:pos="6285"/>
        </w:tabs>
        <w:spacing w:after="0"/>
        <w:contextualSpacing/>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column">
              <wp:posOffset>3810</wp:posOffset>
            </wp:positionH>
            <wp:positionV relativeFrom="paragraph">
              <wp:posOffset>119380</wp:posOffset>
            </wp:positionV>
            <wp:extent cx="3895090" cy="2066925"/>
            <wp:effectExtent l="0" t="0" r="0" b="9525"/>
            <wp:wrapTight wrapText="bothSides">
              <wp:wrapPolygon edited="0">
                <wp:start x="0" y="0"/>
                <wp:lineTo x="0" y="21500"/>
                <wp:lineTo x="21445" y="21500"/>
                <wp:lineTo x="21445"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95090" cy="2066925"/>
                    </a:xfrm>
                    <a:prstGeom prst="rect">
                      <a:avLst/>
                    </a:prstGeom>
                    <a:noFill/>
                  </pic:spPr>
                </pic:pic>
              </a:graphicData>
            </a:graphic>
          </wp:anchor>
        </w:drawing>
      </w:r>
    </w:p>
    <w:p w:rsidR="001662D1" w:rsidRPr="00FC4970" w:rsidRDefault="001662D1" w:rsidP="001662D1">
      <w:pPr>
        <w:tabs>
          <w:tab w:val="left" w:pos="6285"/>
        </w:tabs>
        <w:spacing w:after="0"/>
        <w:contextualSpacing/>
        <w:rPr>
          <w:rFonts w:ascii="Times New Roman" w:hAnsi="Times New Roman" w:cs="Times New Roman"/>
          <w:sz w:val="28"/>
          <w:szCs w:val="28"/>
          <w:lang w:val="uk-UA"/>
        </w:rPr>
      </w:pPr>
      <w:r w:rsidRPr="00FC4970">
        <w:rPr>
          <w:rFonts w:ascii="Times New Roman" w:hAnsi="Times New Roman" w:cs="Times New Roman"/>
          <w:sz w:val="28"/>
          <w:szCs w:val="28"/>
          <w:lang w:val="uk-UA"/>
        </w:rPr>
        <w:t xml:space="preserve">    </w:t>
      </w:r>
    </w:p>
    <w:p w:rsidR="001662D1" w:rsidRDefault="001662D1" w:rsidP="001662D1">
      <w:pPr>
        <w:tabs>
          <w:tab w:val="left" w:pos="6285"/>
        </w:tabs>
        <w:spacing w:after="0"/>
        <w:contextualSpacing/>
        <w:jc w:val="center"/>
        <w:rPr>
          <w:rFonts w:ascii="Times New Roman" w:hAnsi="Times New Roman" w:cs="Times New Roman"/>
          <w:b/>
          <w:sz w:val="32"/>
          <w:szCs w:val="32"/>
          <w:lang w:val="uk-UA"/>
        </w:rPr>
      </w:pPr>
    </w:p>
    <w:p w:rsidR="001662D1" w:rsidRDefault="001662D1" w:rsidP="001662D1">
      <w:pPr>
        <w:tabs>
          <w:tab w:val="left" w:pos="6285"/>
        </w:tabs>
        <w:spacing w:after="0"/>
        <w:contextualSpacing/>
        <w:jc w:val="center"/>
        <w:rPr>
          <w:rFonts w:ascii="Times New Roman" w:hAnsi="Times New Roman" w:cs="Times New Roman"/>
          <w:b/>
          <w:sz w:val="32"/>
          <w:szCs w:val="32"/>
          <w:lang w:val="uk-UA"/>
        </w:rPr>
      </w:pPr>
    </w:p>
    <w:p w:rsidR="001662D1" w:rsidRDefault="001662D1" w:rsidP="001662D1">
      <w:pPr>
        <w:tabs>
          <w:tab w:val="left" w:pos="6285"/>
        </w:tabs>
        <w:spacing w:after="0"/>
        <w:contextualSpacing/>
        <w:jc w:val="center"/>
        <w:rPr>
          <w:rFonts w:ascii="Times New Roman" w:hAnsi="Times New Roman" w:cs="Times New Roman"/>
          <w:b/>
          <w:sz w:val="32"/>
          <w:szCs w:val="32"/>
          <w:lang w:val="uk-UA"/>
        </w:rPr>
      </w:pPr>
    </w:p>
    <w:p w:rsidR="001662D1" w:rsidRDefault="001662D1" w:rsidP="001662D1">
      <w:pPr>
        <w:tabs>
          <w:tab w:val="left" w:pos="6285"/>
        </w:tabs>
        <w:spacing w:after="0"/>
        <w:contextualSpacing/>
        <w:jc w:val="center"/>
        <w:rPr>
          <w:rFonts w:ascii="Times New Roman" w:hAnsi="Times New Roman" w:cs="Times New Roman"/>
          <w:b/>
          <w:sz w:val="32"/>
          <w:szCs w:val="32"/>
          <w:lang w:val="uk-UA"/>
        </w:rPr>
      </w:pPr>
    </w:p>
    <w:p w:rsidR="001662D1" w:rsidRDefault="001662D1" w:rsidP="001662D1">
      <w:pPr>
        <w:tabs>
          <w:tab w:val="left" w:pos="6285"/>
        </w:tabs>
        <w:spacing w:after="0"/>
        <w:contextualSpacing/>
        <w:jc w:val="center"/>
        <w:rPr>
          <w:rFonts w:ascii="Times New Roman" w:hAnsi="Times New Roman" w:cs="Times New Roman"/>
          <w:b/>
          <w:sz w:val="32"/>
          <w:szCs w:val="32"/>
          <w:lang w:val="uk-UA"/>
        </w:rPr>
      </w:pPr>
    </w:p>
    <w:p w:rsidR="001662D1" w:rsidRDefault="001662D1" w:rsidP="001662D1">
      <w:pPr>
        <w:tabs>
          <w:tab w:val="left" w:pos="6285"/>
        </w:tabs>
        <w:spacing w:after="0"/>
        <w:contextualSpacing/>
        <w:jc w:val="center"/>
        <w:rPr>
          <w:rFonts w:ascii="Times New Roman" w:hAnsi="Times New Roman" w:cs="Times New Roman"/>
          <w:b/>
          <w:sz w:val="32"/>
          <w:szCs w:val="32"/>
          <w:lang w:val="uk-UA"/>
        </w:rPr>
      </w:pPr>
    </w:p>
    <w:p w:rsidR="001662D1" w:rsidRDefault="001662D1" w:rsidP="001662D1">
      <w:pPr>
        <w:tabs>
          <w:tab w:val="left" w:pos="6285"/>
        </w:tabs>
        <w:spacing w:after="0"/>
        <w:contextualSpacing/>
        <w:jc w:val="center"/>
        <w:rPr>
          <w:rFonts w:ascii="Times New Roman" w:hAnsi="Times New Roman" w:cs="Times New Roman"/>
          <w:b/>
          <w:sz w:val="32"/>
          <w:szCs w:val="32"/>
          <w:lang w:val="uk-UA"/>
        </w:rPr>
      </w:pPr>
    </w:p>
    <w:p w:rsidR="001662D1" w:rsidRDefault="001662D1" w:rsidP="001662D1">
      <w:pPr>
        <w:tabs>
          <w:tab w:val="left" w:pos="6285"/>
        </w:tabs>
        <w:spacing w:after="0"/>
        <w:contextualSpacing/>
        <w:jc w:val="center"/>
        <w:rPr>
          <w:rFonts w:ascii="Times New Roman" w:hAnsi="Times New Roman" w:cs="Times New Roman"/>
          <w:b/>
          <w:sz w:val="28"/>
          <w:szCs w:val="28"/>
          <w:lang w:val="uk-UA"/>
        </w:rPr>
      </w:pPr>
    </w:p>
    <w:p w:rsidR="001662D1" w:rsidRDefault="001662D1" w:rsidP="001662D1">
      <w:pPr>
        <w:tabs>
          <w:tab w:val="left" w:pos="6285"/>
        </w:tabs>
        <w:spacing w:after="0"/>
        <w:contextualSpacing/>
        <w:jc w:val="center"/>
        <w:rPr>
          <w:rFonts w:ascii="Times New Roman" w:hAnsi="Times New Roman" w:cs="Times New Roman"/>
          <w:b/>
          <w:sz w:val="28"/>
          <w:szCs w:val="28"/>
          <w:lang w:val="uk-UA"/>
        </w:rPr>
      </w:pPr>
    </w:p>
    <w:p w:rsidR="001662D1" w:rsidRDefault="001662D1" w:rsidP="001662D1">
      <w:pPr>
        <w:tabs>
          <w:tab w:val="left" w:pos="6285"/>
        </w:tabs>
        <w:spacing w:after="0"/>
        <w:contextualSpacing/>
        <w:jc w:val="center"/>
        <w:rPr>
          <w:rFonts w:ascii="Times New Roman" w:hAnsi="Times New Roman" w:cs="Times New Roman"/>
          <w:b/>
          <w:sz w:val="28"/>
          <w:szCs w:val="28"/>
          <w:lang w:val="uk-UA"/>
        </w:rPr>
      </w:pPr>
    </w:p>
    <w:p w:rsidR="001662D1" w:rsidRPr="0059568D" w:rsidRDefault="001662D1" w:rsidP="001662D1">
      <w:pPr>
        <w:tabs>
          <w:tab w:val="left" w:pos="6285"/>
        </w:tabs>
        <w:spacing w:after="0"/>
        <w:contextualSpacing/>
        <w:jc w:val="center"/>
        <w:rPr>
          <w:rFonts w:ascii="Times New Roman" w:hAnsi="Times New Roman" w:cs="Times New Roman"/>
          <w:b/>
          <w:sz w:val="28"/>
          <w:szCs w:val="28"/>
          <w:lang w:val="uk-UA"/>
        </w:rPr>
      </w:pPr>
      <w:r w:rsidRPr="0059568D">
        <w:rPr>
          <w:rFonts w:ascii="Times New Roman" w:hAnsi="Times New Roman" w:cs="Times New Roman"/>
          <w:b/>
          <w:sz w:val="28"/>
          <w:szCs w:val="28"/>
          <w:lang w:val="uk-UA"/>
        </w:rPr>
        <w:t xml:space="preserve">Моніторинг здоров'я дітей та </w:t>
      </w:r>
      <w:proofErr w:type="spellStart"/>
      <w:r w:rsidRPr="0059568D">
        <w:rPr>
          <w:rFonts w:ascii="Times New Roman" w:hAnsi="Times New Roman" w:cs="Times New Roman"/>
          <w:b/>
          <w:sz w:val="28"/>
          <w:szCs w:val="28"/>
          <w:lang w:val="uk-UA"/>
        </w:rPr>
        <w:t>фізкультурно</w:t>
      </w:r>
      <w:proofErr w:type="spellEnd"/>
      <w:r w:rsidRPr="0059568D">
        <w:rPr>
          <w:rFonts w:ascii="Times New Roman" w:hAnsi="Times New Roman" w:cs="Times New Roman"/>
          <w:b/>
          <w:sz w:val="28"/>
          <w:szCs w:val="28"/>
          <w:lang w:val="uk-UA"/>
        </w:rPr>
        <w:t xml:space="preserve"> – оздоровча робота.</w:t>
      </w:r>
    </w:p>
    <w:p w:rsidR="001662D1" w:rsidRPr="0059568D" w:rsidRDefault="001662D1" w:rsidP="001662D1">
      <w:pPr>
        <w:tabs>
          <w:tab w:val="left" w:pos="6285"/>
        </w:tabs>
        <w:spacing w:after="0"/>
        <w:contextualSpacing/>
        <w:jc w:val="center"/>
        <w:rPr>
          <w:rFonts w:ascii="Times New Roman" w:hAnsi="Times New Roman" w:cs="Times New Roman"/>
          <w:sz w:val="28"/>
          <w:szCs w:val="28"/>
          <w:lang w:val="uk-UA"/>
        </w:rPr>
      </w:pPr>
    </w:p>
    <w:p w:rsidR="001662D1" w:rsidRPr="0059568D" w:rsidRDefault="001662D1" w:rsidP="001662D1">
      <w:pPr>
        <w:tabs>
          <w:tab w:val="left" w:pos="6285"/>
        </w:tabs>
        <w:spacing w:after="0"/>
        <w:contextualSpacing/>
        <w:rPr>
          <w:rFonts w:ascii="Times New Roman" w:hAnsi="Times New Roman" w:cs="Times New Roman"/>
          <w:sz w:val="28"/>
          <w:szCs w:val="28"/>
          <w:lang w:val="uk-UA"/>
        </w:rPr>
      </w:pPr>
      <w:r w:rsidRPr="0059568D">
        <w:rPr>
          <w:rFonts w:ascii="Times New Roman" w:hAnsi="Times New Roman" w:cs="Times New Roman"/>
          <w:sz w:val="28"/>
          <w:szCs w:val="28"/>
          <w:lang w:val="uk-UA"/>
        </w:rPr>
        <w:t xml:space="preserve">  Одним з пріоритетних напрямків освітнього процесу в дошкільному закладі залишається фізичне виховання дітей.</w:t>
      </w:r>
    </w:p>
    <w:p w:rsidR="001662D1" w:rsidRPr="0059568D" w:rsidRDefault="001662D1" w:rsidP="001662D1">
      <w:pPr>
        <w:tabs>
          <w:tab w:val="left" w:pos="6285"/>
        </w:tabs>
        <w:spacing w:after="0"/>
        <w:contextualSpacing/>
        <w:rPr>
          <w:rFonts w:ascii="Times New Roman" w:hAnsi="Times New Roman" w:cs="Times New Roman"/>
          <w:sz w:val="28"/>
          <w:szCs w:val="28"/>
          <w:lang w:val="uk-UA"/>
        </w:rPr>
      </w:pPr>
      <w:r w:rsidRPr="0059568D">
        <w:rPr>
          <w:rFonts w:ascii="Times New Roman" w:hAnsi="Times New Roman" w:cs="Times New Roman"/>
          <w:sz w:val="28"/>
          <w:szCs w:val="28"/>
          <w:lang w:val="uk-UA"/>
        </w:rPr>
        <w:t xml:space="preserve">У закладі сформувалась модель оптимальної дії всіх спеціалістів, об’єднаних єдиною професійною метою, які допомагають у реалізації  </w:t>
      </w:r>
      <w:proofErr w:type="spellStart"/>
      <w:r w:rsidRPr="0059568D">
        <w:rPr>
          <w:rFonts w:ascii="Times New Roman" w:hAnsi="Times New Roman" w:cs="Times New Roman"/>
          <w:sz w:val="28"/>
          <w:szCs w:val="28"/>
          <w:lang w:val="uk-UA"/>
        </w:rPr>
        <w:t>медико</w:t>
      </w:r>
      <w:proofErr w:type="spellEnd"/>
      <w:r w:rsidRPr="0059568D">
        <w:rPr>
          <w:rFonts w:ascii="Times New Roman" w:hAnsi="Times New Roman" w:cs="Times New Roman"/>
          <w:sz w:val="28"/>
          <w:szCs w:val="28"/>
          <w:lang w:val="uk-UA"/>
        </w:rPr>
        <w:t xml:space="preserve"> – педагогічного супроводу дитини.</w:t>
      </w:r>
    </w:p>
    <w:p w:rsidR="001662D1" w:rsidRPr="0059568D" w:rsidRDefault="001662D1" w:rsidP="001662D1">
      <w:pPr>
        <w:tabs>
          <w:tab w:val="left" w:pos="6285"/>
        </w:tabs>
        <w:spacing w:after="0"/>
        <w:contextualSpacing/>
        <w:rPr>
          <w:rFonts w:ascii="Times New Roman" w:hAnsi="Times New Roman" w:cs="Times New Roman"/>
          <w:sz w:val="28"/>
          <w:szCs w:val="28"/>
          <w:lang w:val="uk-UA"/>
        </w:rPr>
      </w:pPr>
      <w:r w:rsidRPr="0059568D">
        <w:rPr>
          <w:rFonts w:ascii="Times New Roman" w:hAnsi="Times New Roman" w:cs="Times New Roman"/>
          <w:sz w:val="28"/>
          <w:szCs w:val="28"/>
          <w:lang w:val="uk-UA"/>
        </w:rPr>
        <w:t xml:space="preserve">   Створена система оздоровчих та фізкультурних заходів першочерговим вважала  завдання щодо формування у дітей мотивації здоров'я і поведінкових навичок здорового способу життя.  За результатами медичного огляду вузькими спеціалістами  відстежується значне поліпшення здоров'я дітей щодо діагнозів та зменшення гострої простудної захворюваності.</w:t>
      </w:r>
    </w:p>
    <w:p w:rsidR="001662D1" w:rsidRDefault="001662D1" w:rsidP="001662D1">
      <w:pPr>
        <w:tabs>
          <w:tab w:val="left" w:pos="6285"/>
        </w:tabs>
        <w:spacing w:after="0"/>
        <w:contextualSpacing/>
        <w:jc w:val="center"/>
        <w:rPr>
          <w:rFonts w:ascii="Times New Roman" w:hAnsi="Times New Roman" w:cs="Times New Roman"/>
          <w:b/>
          <w:sz w:val="32"/>
          <w:szCs w:val="32"/>
          <w:lang w:val="uk-UA"/>
        </w:rPr>
      </w:pPr>
      <w:r>
        <w:rPr>
          <w:rFonts w:ascii="Times New Roman" w:hAnsi="Times New Roman" w:cs="Times New Roman"/>
          <w:b/>
          <w:noProof/>
          <w:sz w:val="32"/>
          <w:szCs w:val="32"/>
          <w:lang w:eastAsia="ru-RU"/>
        </w:rPr>
        <w:lastRenderedPageBreak/>
        <w:drawing>
          <wp:anchor distT="0" distB="0" distL="114300" distR="114300" simplePos="0" relativeHeight="251663360" behindDoc="1" locked="0" layoutInCell="1" allowOverlap="1">
            <wp:simplePos x="0" y="0"/>
            <wp:positionH relativeFrom="column">
              <wp:posOffset>-720090</wp:posOffset>
            </wp:positionH>
            <wp:positionV relativeFrom="paragraph">
              <wp:posOffset>131445</wp:posOffset>
            </wp:positionV>
            <wp:extent cx="5152390" cy="1714500"/>
            <wp:effectExtent l="0" t="0" r="0" b="0"/>
            <wp:wrapTight wrapText="bothSides">
              <wp:wrapPolygon edited="0">
                <wp:start x="7667" y="720"/>
                <wp:lineTo x="6309" y="2640"/>
                <wp:lineTo x="6149" y="3120"/>
                <wp:lineTo x="6149" y="5040"/>
                <wp:lineTo x="5510" y="6000"/>
                <wp:lineTo x="5510" y="7200"/>
                <wp:lineTo x="6149" y="8880"/>
                <wp:lineTo x="6149" y="18720"/>
                <wp:lineTo x="13177" y="19200"/>
                <wp:lineTo x="17729" y="19200"/>
                <wp:lineTo x="17889" y="2160"/>
                <wp:lineTo x="17090" y="1920"/>
                <wp:lineTo x="8545" y="720"/>
                <wp:lineTo x="7667" y="72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52390" cy="1714500"/>
                    </a:xfrm>
                    <a:prstGeom prst="rect">
                      <a:avLst/>
                    </a:prstGeom>
                    <a:noFill/>
                  </pic:spPr>
                </pic:pic>
              </a:graphicData>
            </a:graphic>
          </wp:anchor>
        </w:drawing>
      </w:r>
    </w:p>
    <w:p w:rsidR="001662D1" w:rsidRPr="00841244" w:rsidRDefault="001662D1" w:rsidP="001662D1">
      <w:pPr>
        <w:tabs>
          <w:tab w:val="left" w:pos="6285"/>
        </w:tabs>
        <w:spacing w:after="0"/>
        <w:contextualSpacing/>
        <w:jc w:val="center"/>
        <w:rPr>
          <w:rFonts w:ascii="Times New Roman" w:hAnsi="Times New Roman" w:cs="Times New Roman"/>
          <w:b/>
          <w:sz w:val="32"/>
          <w:szCs w:val="32"/>
          <w:lang w:val="uk-UA"/>
        </w:rPr>
      </w:pPr>
      <w:r w:rsidRPr="0059568D">
        <w:rPr>
          <w:rFonts w:ascii="Times New Roman" w:hAnsi="Times New Roman" w:cs="Times New Roman"/>
          <w:b/>
          <w:sz w:val="32"/>
          <w:szCs w:val="32"/>
          <w:lang w:val="uk-UA"/>
        </w:rPr>
        <w:t xml:space="preserve">                          </w:t>
      </w:r>
      <w:r>
        <w:rPr>
          <w:rFonts w:ascii="Times New Roman" w:hAnsi="Times New Roman" w:cs="Times New Roman"/>
          <w:sz w:val="28"/>
          <w:szCs w:val="28"/>
          <w:lang w:val="uk-UA"/>
        </w:rPr>
        <w:t>I</w:t>
      </w:r>
      <w:r w:rsidRPr="0059568D">
        <w:rPr>
          <w:rFonts w:ascii="Times New Roman" w:hAnsi="Times New Roman" w:cs="Times New Roman"/>
          <w:sz w:val="28"/>
          <w:szCs w:val="28"/>
          <w:lang w:val="uk-UA"/>
        </w:rPr>
        <w:t xml:space="preserve"> група  -    72%</w:t>
      </w:r>
    </w:p>
    <w:p w:rsidR="001662D1" w:rsidRPr="0059568D" w:rsidRDefault="001662D1" w:rsidP="001662D1">
      <w:pPr>
        <w:tabs>
          <w:tab w:val="left" w:pos="6285"/>
        </w:tabs>
        <w:spacing w:after="0"/>
        <w:contextualSpacing/>
        <w:jc w:val="center"/>
        <w:rPr>
          <w:rFonts w:ascii="Times New Roman" w:hAnsi="Times New Roman" w:cs="Times New Roman"/>
          <w:sz w:val="28"/>
          <w:szCs w:val="28"/>
          <w:lang w:val="uk-UA"/>
        </w:rPr>
      </w:pPr>
    </w:p>
    <w:p w:rsidR="001662D1" w:rsidRPr="0059568D" w:rsidRDefault="001662D1" w:rsidP="001662D1">
      <w:pPr>
        <w:tabs>
          <w:tab w:val="left" w:pos="6285"/>
        </w:tabs>
        <w:spacing w:after="0"/>
        <w:contextualSpacing/>
        <w:jc w:val="center"/>
        <w:rPr>
          <w:rFonts w:ascii="Times New Roman" w:hAnsi="Times New Roman" w:cs="Times New Roman"/>
          <w:sz w:val="28"/>
          <w:szCs w:val="28"/>
          <w:lang w:val="uk-UA"/>
        </w:rPr>
      </w:pPr>
      <w:r w:rsidRPr="0059568D">
        <w:rPr>
          <w:rFonts w:ascii="Times New Roman" w:hAnsi="Times New Roman" w:cs="Times New Roman"/>
          <w:sz w:val="28"/>
          <w:szCs w:val="28"/>
          <w:lang w:val="uk-UA"/>
        </w:rPr>
        <w:t xml:space="preserve">                </w:t>
      </w:r>
      <w:r>
        <w:rPr>
          <w:rFonts w:ascii="Times New Roman" w:hAnsi="Times New Roman" w:cs="Times New Roman"/>
          <w:sz w:val="28"/>
          <w:szCs w:val="28"/>
          <w:lang w:val="uk-UA"/>
        </w:rPr>
        <w:t>II</w:t>
      </w:r>
      <w:r w:rsidRPr="0059568D">
        <w:rPr>
          <w:rFonts w:ascii="Times New Roman" w:hAnsi="Times New Roman" w:cs="Times New Roman"/>
          <w:sz w:val="28"/>
          <w:szCs w:val="28"/>
          <w:lang w:val="uk-UA"/>
        </w:rPr>
        <w:t xml:space="preserve"> група  -  20%</w:t>
      </w:r>
    </w:p>
    <w:p w:rsidR="001662D1" w:rsidRPr="0059568D" w:rsidRDefault="001662D1" w:rsidP="001662D1">
      <w:pPr>
        <w:tabs>
          <w:tab w:val="left" w:pos="6285"/>
        </w:tabs>
        <w:spacing w:after="0"/>
        <w:contextualSpacing/>
        <w:jc w:val="center"/>
        <w:rPr>
          <w:rFonts w:ascii="Times New Roman" w:hAnsi="Times New Roman" w:cs="Times New Roman"/>
          <w:sz w:val="28"/>
          <w:szCs w:val="28"/>
          <w:lang w:val="uk-UA"/>
        </w:rPr>
      </w:pPr>
    </w:p>
    <w:p w:rsidR="001662D1" w:rsidRPr="003F4D75" w:rsidRDefault="001662D1" w:rsidP="001662D1">
      <w:pPr>
        <w:tabs>
          <w:tab w:val="left" w:pos="6285"/>
        </w:tabs>
        <w:spacing w:after="0"/>
        <w:contextualSpacing/>
        <w:jc w:val="center"/>
        <w:rPr>
          <w:rFonts w:ascii="Times New Roman" w:hAnsi="Times New Roman" w:cs="Times New Roman"/>
          <w:sz w:val="28"/>
          <w:szCs w:val="28"/>
          <w:lang w:val="uk-UA"/>
        </w:rPr>
      </w:pPr>
      <w:r w:rsidRPr="0059568D">
        <w:rPr>
          <w:rFonts w:ascii="Times New Roman" w:hAnsi="Times New Roman" w:cs="Times New Roman"/>
          <w:sz w:val="28"/>
          <w:szCs w:val="28"/>
          <w:lang w:val="uk-UA"/>
        </w:rPr>
        <w:t xml:space="preserve">                </w:t>
      </w:r>
      <w:r>
        <w:rPr>
          <w:rFonts w:ascii="Book Antiqua" w:hAnsi="Book Antiqua" w:cs="Times New Roman"/>
          <w:sz w:val="28"/>
          <w:szCs w:val="28"/>
          <w:lang w:val="uk-UA"/>
        </w:rPr>
        <w:t>I</w:t>
      </w:r>
      <w:r>
        <w:rPr>
          <w:rFonts w:ascii="Times New Roman" w:hAnsi="Times New Roman" w:cs="Times New Roman"/>
          <w:sz w:val="28"/>
          <w:szCs w:val="28"/>
          <w:lang w:val="uk-UA"/>
        </w:rPr>
        <w:t>II</w:t>
      </w:r>
      <w:r w:rsidRPr="0059568D">
        <w:rPr>
          <w:rFonts w:ascii="Times New Roman" w:hAnsi="Times New Roman" w:cs="Times New Roman"/>
          <w:sz w:val="28"/>
          <w:szCs w:val="28"/>
          <w:lang w:val="uk-UA"/>
        </w:rPr>
        <w:t xml:space="preserve"> група  -  8%</w:t>
      </w:r>
    </w:p>
    <w:p w:rsidR="001662D1" w:rsidRDefault="001662D1" w:rsidP="001662D1">
      <w:pPr>
        <w:tabs>
          <w:tab w:val="left" w:pos="6285"/>
        </w:tabs>
        <w:spacing w:after="0"/>
        <w:contextualSpacing/>
        <w:rPr>
          <w:rFonts w:ascii="Times New Roman" w:hAnsi="Times New Roman" w:cs="Times New Roman"/>
          <w:sz w:val="28"/>
          <w:szCs w:val="28"/>
          <w:lang w:val="uk-UA"/>
        </w:rPr>
      </w:pPr>
    </w:p>
    <w:p w:rsidR="001662D1" w:rsidRDefault="001662D1" w:rsidP="001662D1">
      <w:pPr>
        <w:tabs>
          <w:tab w:val="left" w:pos="6285"/>
        </w:tabs>
        <w:spacing w:after="0"/>
        <w:contextualSpacing/>
        <w:rPr>
          <w:rFonts w:ascii="Times New Roman" w:hAnsi="Times New Roman" w:cs="Times New Roman"/>
          <w:sz w:val="28"/>
          <w:szCs w:val="28"/>
          <w:lang w:val="uk-UA"/>
        </w:rPr>
      </w:pPr>
    </w:p>
    <w:p w:rsidR="001662D1" w:rsidRPr="0059568D" w:rsidRDefault="001662D1" w:rsidP="001662D1">
      <w:pPr>
        <w:tabs>
          <w:tab w:val="left" w:pos="6285"/>
        </w:tabs>
        <w:spacing w:after="0"/>
        <w:contextualSpacing/>
        <w:jc w:val="both"/>
        <w:rPr>
          <w:rFonts w:ascii="Times New Roman" w:hAnsi="Times New Roman" w:cs="Times New Roman"/>
          <w:sz w:val="28"/>
          <w:szCs w:val="28"/>
          <w:lang w:val="uk-UA"/>
        </w:rPr>
      </w:pPr>
      <w:r w:rsidRPr="0059568D">
        <w:rPr>
          <w:rFonts w:ascii="Times New Roman" w:hAnsi="Times New Roman" w:cs="Times New Roman"/>
          <w:sz w:val="28"/>
          <w:szCs w:val="28"/>
          <w:lang w:val="uk-UA"/>
        </w:rPr>
        <w:t>Фізкультурні заняття є пріоритетними і проводяться у всіх вікових групах за розкладом  інструктора з фізичного виховання.</w:t>
      </w:r>
    </w:p>
    <w:p w:rsidR="001662D1" w:rsidRPr="0059568D" w:rsidRDefault="001662D1" w:rsidP="001662D1">
      <w:pPr>
        <w:tabs>
          <w:tab w:val="left" w:pos="6285"/>
        </w:tabs>
        <w:spacing w:after="0"/>
        <w:contextualSpacing/>
        <w:jc w:val="both"/>
        <w:rPr>
          <w:rFonts w:ascii="Times New Roman" w:hAnsi="Times New Roman" w:cs="Times New Roman"/>
          <w:sz w:val="28"/>
          <w:szCs w:val="28"/>
          <w:lang w:val="uk-UA"/>
        </w:rPr>
      </w:pPr>
      <w:r w:rsidRPr="0059568D">
        <w:rPr>
          <w:rFonts w:ascii="Times New Roman" w:hAnsi="Times New Roman" w:cs="Times New Roman"/>
          <w:sz w:val="28"/>
          <w:szCs w:val="28"/>
          <w:lang w:val="uk-UA"/>
        </w:rPr>
        <w:t>Для зміцнення  фізичного здоров'я  використовувались такі форми роботи як ранкова гімн</w:t>
      </w:r>
      <w:r>
        <w:rPr>
          <w:rFonts w:ascii="Times New Roman" w:hAnsi="Times New Roman" w:cs="Times New Roman"/>
          <w:sz w:val="28"/>
          <w:szCs w:val="28"/>
          <w:lang w:val="uk-UA"/>
        </w:rPr>
        <w:t xml:space="preserve">астика , фізкультурні заняття, </w:t>
      </w:r>
      <w:r w:rsidRPr="0059568D">
        <w:rPr>
          <w:rFonts w:ascii="Times New Roman" w:hAnsi="Times New Roman" w:cs="Times New Roman"/>
          <w:sz w:val="28"/>
          <w:szCs w:val="28"/>
          <w:lang w:val="uk-UA"/>
        </w:rPr>
        <w:t xml:space="preserve">динамічні перерви, руховий ігровий тренінг, </w:t>
      </w:r>
      <w:proofErr w:type="spellStart"/>
      <w:r w:rsidRPr="0059568D">
        <w:rPr>
          <w:rFonts w:ascii="Times New Roman" w:hAnsi="Times New Roman" w:cs="Times New Roman"/>
          <w:sz w:val="28"/>
          <w:szCs w:val="28"/>
          <w:lang w:val="uk-UA"/>
        </w:rPr>
        <w:t>ігроритміка</w:t>
      </w:r>
      <w:proofErr w:type="spellEnd"/>
      <w:r w:rsidRPr="0059568D">
        <w:rPr>
          <w:rFonts w:ascii="Times New Roman" w:hAnsi="Times New Roman" w:cs="Times New Roman"/>
          <w:sz w:val="28"/>
          <w:szCs w:val="28"/>
          <w:lang w:val="uk-UA"/>
        </w:rPr>
        <w:t>, щітковий масаж,  релаксація до і після сну, пальчикова гімнастика.</w:t>
      </w:r>
    </w:p>
    <w:p w:rsidR="001662D1" w:rsidRPr="0059568D" w:rsidRDefault="001662D1" w:rsidP="001662D1">
      <w:pPr>
        <w:tabs>
          <w:tab w:val="left" w:pos="6285"/>
        </w:tabs>
        <w:spacing w:after="0"/>
        <w:contextualSpacing/>
        <w:jc w:val="both"/>
        <w:rPr>
          <w:rFonts w:ascii="Times New Roman" w:hAnsi="Times New Roman" w:cs="Times New Roman"/>
          <w:sz w:val="28"/>
          <w:szCs w:val="28"/>
          <w:lang w:val="uk-UA"/>
        </w:rPr>
      </w:pPr>
      <w:r w:rsidRPr="0059568D">
        <w:rPr>
          <w:rFonts w:ascii="Times New Roman" w:hAnsi="Times New Roman" w:cs="Times New Roman"/>
          <w:sz w:val="28"/>
          <w:szCs w:val="28"/>
          <w:lang w:val="uk-UA"/>
        </w:rPr>
        <w:t>Систематичним був протягом минулого року і медичний та методичний контроль за станом  фізичного виховання, проведенням загартовуючи процедур, додержанням режиму дня.</w:t>
      </w:r>
    </w:p>
    <w:p w:rsidR="001662D1" w:rsidRPr="0059568D" w:rsidRDefault="001662D1" w:rsidP="001662D1">
      <w:pPr>
        <w:tabs>
          <w:tab w:val="left" w:pos="6285"/>
        </w:tabs>
        <w:spacing w:after="0"/>
        <w:contextualSpacing/>
        <w:jc w:val="both"/>
        <w:rPr>
          <w:rFonts w:ascii="Times New Roman" w:hAnsi="Times New Roman" w:cs="Times New Roman"/>
          <w:sz w:val="28"/>
          <w:szCs w:val="28"/>
          <w:lang w:val="uk-UA"/>
        </w:rPr>
      </w:pPr>
      <w:r w:rsidRPr="0059568D">
        <w:rPr>
          <w:rFonts w:ascii="Times New Roman" w:hAnsi="Times New Roman" w:cs="Times New Roman"/>
          <w:sz w:val="28"/>
          <w:szCs w:val="28"/>
          <w:lang w:val="uk-UA"/>
        </w:rPr>
        <w:t xml:space="preserve">    Аналіз результатів впровадження оздоровчих заходів, який пров</w:t>
      </w:r>
      <w:r>
        <w:rPr>
          <w:rFonts w:ascii="Times New Roman" w:hAnsi="Times New Roman" w:cs="Times New Roman"/>
          <w:sz w:val="28"/>
          <w:szCs w:val="28"/>
          <w:lang w:val="uk-UA"/>
        </w:rPr>
        <w:t>одився двічі на рік показав, що захворюваність у 2017 році знизилася на 2 % порівняно з   2016 роком.</w:t>
      </w:r>
    </w:p>
    <w:p w:rsidR="001662D1" w:rsidRPr="0059568D" w:rsidRDefault="001662D1" w:rsidP="001662D1">
      <w:pPr>
        <w:tabs>
          <w:tab w:val="left" w:pos="6285"/>
        </w:tabs>
        <w:spacing w:after="0"/>
        <w:contextualSpacing/>
        <w:jc w:val="both"/>
        <w:rPr>
          <w:rFonts w:ascii="Times New Roman" w:hAnsi="Times New Roman" w:cs="Times New Roman"/>
          <w:sz w:val="28"/>
          <w:szCs w:val="28"/>
          <w:lang w:val="uk-UA"/>
        </w:rPr>
      </w:pPr>
      <w:r w:rsidRPr="0059568D">
        <w:rPr>
          <w:rFonts w:ascii="Times New Roman" w:hAnsi="Times New Roman" w:cs="Times New Roman"/>
          <w:sz w:val="28"/>
          <w:szCs w:val="28"/>
          <w:lang w:val="uk-UA"/>
        </w:rPr>
        <w:t xml:space="preserve">Педагогами колективу велася системна робота з дітьми , що сприяло збереженню і зміцненню </w:t>
      </w:r>
      <w:r>
        <w:rPr>
          <w:rFonts w:ascii="Times New Roman" w:hAnsi="Times New Roman" w:cs="Times New Roman"/>
          <w:sz w:val="28"/>
          <w:szCs w:val="28"/>
          <w:lang w:val="uk-UA"/>
        </w:rPr>
        <w:t xml:space="preserve">здоров'я дітей, а отримані </w:t>
      </w:r>
      <w:r w:rsidRPr="0059568D">
        <w:rPr>
          <w:rFonts w:ascii="Times New Roman" w:hAnsi="Times New Roman" w:cs="Times New Roman"/>
          <w:sz w:val="28"/>
          <w:szCs w:val="28"/>
          <w:lang w:val="uk-UA"/>
        </w:rPr>
        <w:t>позитивні результати свідчать про стабільну роботу всього колективу.</w:t>
      </w:r>
    </w:p>
    <w:p w:rsidR="001662D1" w:rsidRPr="0059568D" w:rsidRDefault="001662D1" w:rsidP="001662D1">
      <w:pPr>
        <w:tabs>
          <w:tab w:val="left" w:pos="6285"/>
        </w:tabs>
        <w:spacing w:after="0"/>
        <w:contextualSpacing/>
        <w:jc w:val="both"/>
        <w:rPr>
          <w:rFonts w:ascii="Times New Roman" w:hAnsi="Times New Roman" w:cs="Times New Roman"/>
          <w:sz w:val="28"/>
          <w:szCs w:val="28"/>
          <w:lang w:val="uk-UA"/>
        </w:rPr>
      </w:pPr>
      <w:r w:rsidRPr="0059568D">
        <w:rPr>
          <w:rFonts w:ascii="Times New Roman" w:hAnsi="Times New Roman" w:cs="Times New Roman"/>
          <w:sz w:val="28"/>
          <w:szCs w:val="28"/>
          <w:lang w:val="uk-UA"/>
        </w:rPr>
        <w:t xml:space="preserve">   На жаль, щоб досягти кращих результатів або хоча б залишитися на цьому рівні, повинна дотримуватись систематичність у роботі всього колективу:</w:t>
      </w:r>
    </w:p>
    <w:p w:rsidR="001662D1" w:rsidRPr="0059568D" w:rsidRDefault="001662D1" w:rsidP="001662D1">
      <w:pPr>
        <w:tabs>
          <w:tab w:val="left" w:pos="6285"/>
        </w:tabs>
        <w:spacing w:after="0"/>
        <w:contextualSpacing/>
        <w:jc w:val="both"/>
        <w:rPr>
          <w:rFonts w:ascii="Times New Roman" w:hAnsi="Times New Roman" w:cs="Times New Roman"/>
          <w:sz w:val="28"/>
          <w:szCs w:val="28"/>
          <w:lang w:val="uk-UA"/>
        </w:rPr>
      </w:pPr>
      <w:r w:rsidRPr="0059568D">
        <w:rPr>
          <w:rFonts w:ascii="Times New Roman" w:hAnsi="Times New Roman" w:cs="Times New Roman"/>
          <w:sz w:val="28"/>
          <w:szCs w:val="28"/>
          <w:lang w:val="uk-UA"/>
        </w:rPr>
        <w:t xml:space="preserve">   * немає чіткості у проведенні деяких заходів, особливо при загартуванні;</w:t>
      </w:r>
    </w:p>
    <w:p w:rsidR="001662D1" w:rsidRPr="0059568D" w:rsidRDefault="001662D1" w:rsidP="001662D1">
      <w:pPr>
        <w:tabs>
          <w:tab w:val="left" w:pos="6285"/>
        </w:tabs>
        <w:spacing w:after="0"/>
        <w:contextualSpacing/>
        <w:jc w:val="both"/>
        <w:rPr>
          <w:rFonts w:ascii="Times New Roman" w:hAnsi="Times New Roman" w:cs="Times New Roman"/>
          <w:sz w:val="28"/>
          <w:szCs w:val="28"/>
          <w:lang w:val="uk-UA"/>
        </w:rPr>
      </w:pPr>
      <w:r w:rsidRPr="0059568D">
        <w:rPr>
          <w:rFonts w:ascii="Times New Roman" w:hAnsi="Times New Roman" w:cs="Times New Roman"/>
          <w:sz w:val="28"/>
          <w:szCs w:val="28"/>
          <w:lang w:val="uk-UA"/>
        </w:rPr>
        <w:t xml:space="preserve">   * не завжди дотримується повітряний режим;</w:t>
      </w:r>
    </w:p>
    <w:p w:rsidR="001662D1" w:rsidRPr="0059568D" w:rsidRDefault="001662D1" w:rsidP="001662D1">
      <w:pPr>
        <w:tabs>
          <w:tab w:val="left" w:pos="6285"/>
        </w:tabs>
        <w:spacing w:after="0"/>
        <w:contextualSpacing/>
        <w:rPr>
          <w:rFonts w:ascii="Times New Roman" w:hAnsi="Times New Roman" w:cs="Times New Roman"/>
          <w:sz w:val="28"/>
          <w:szCs w:val="28"/>
          <w:lang w:val="uk-UA"/>
        </w:rPr>
      </w:pPr>
    </w:p>
    <w:p w:rsidR="001662D1" w:rsidRPr="0059568D" w:rsidRDefault="001662D1" w:rsidP="001662D1">
      <w:pPr>
        <w:tabs>
          <w:tab w:val="left" w:pos="6285"/>
        </w:tabs>
        <w:spacing w:after="0"/>
        <w:contextualSpacing/>
        <w:rPr>
          <w:rFonts w:ascii="Times New Roman" w:hAnsi="Times New Roman" w:cs="Times New Roman"/>
          <w:b/>
          <w:sz w:val="28"/>
          <w:szCs w:val="28"/>
          <w:lang w:val="uk-UA"/>
        </w:rPr>
      </w:pPr>
      <w:r w:rsidRPr="0059568D">
        <w:rPr>
          <w:rFonts w:ascii="Times New Roman" w:hAnsi="Times New Roman" w:cs="Times New Roman"/>
          <w:b/>
          <w:sz w:val="28"/>
          <w:szCs w:val="28"/>
          <w:lang w:val="uk-UA"/>
        </w:rPr>
        <w:t>д) наступність у роботі зі школою:</w:t>
      </w:r>
    </w:p>
    <w:p w:rsidR="001662D1" w:rsidRPr="0059568D" w:rsidRDefault="001662D1" w:rsidP="001662D1">
      <w:pPr>
        <w:tabs>
          <w:tab w:val="left" w:pos="6285"/>
        </w:tabs>
        <w:spacing w:after="0"/>
        <w:contextualSpacing/>
        <w:rPr>
          <w:rFonts w:ascii="Times New Roman" w:hAnsi="Times New Roman" w:cs="Times New Roman"/>
          <w:sz w:val="28"/>
          <w:szCs w:val="28"/>
          <w:lang w:val="uk-UA"/>
        </w:rPr>
      </w:pPr>
      <w:r w:rsidRPr="0059568D">
        <w:rPr>
          <w:rFonts w:ascii="Times New Roman" w:hAnsi="Times New Roman" w:cs="Times New Roman"/>
          <w:sz w:val="28"/>
          <w:szCs w:val="28"/>
          <w:lang w:val="uk-UA"/>
        </w:rPr>
        <w:t xml:space="preserve">     Щоб забезпечити безперервність освітнього процесу, досягти високої якості освіти налагодили тісний зв'язок дошкільного закладу та НВК №106. Для вчителів початкових класів та педагогів дошкільного закладу проводили спільні засідання(батьки, педагоги  та представники СШ№141), </w:t>
      </w:r>
      <w:r>
        <w:rPr>
          <w:rFonts w:ascii="Times New Roman" w:hAnsi="Times New Roman" w:cs="Times New Roman"/>
          <w:sz w:val="28"/>
          <w:szCs w:val="28"/>
          <w:lang w:val="uk-UA"/>
        </w:rPr>
        <w:t xml:space="preserve"> тренінг</w:t>
      </w:r>
      <w:r w:rsidRPr="0059568D">
        <w:rPr>
          <w:rFonts w:ascii="Times New Roman" w:hAnsi="Times New Roman" w:cs="Times New Roman"/>
          <w:sz w:val="28"/>
          <w:szCs w:val="28"/>
          <w:lang w:val="uk-UA"/>
        </w:rPr>
        <w:t xml:space="preserve">  « Розвиток базових якостей особистості дитини, </w:t>
      </w:r>
      <w:r w:rsidRPr="0059568D">
        <w:rPr>
          <w:rFonts w:ascii="Times New Roman" w:hAnsi="Times New Roman" w:cs="Times New Roman"/>
          <w:sz w:val="28"/>
          <w:szCs w:val="28"/>
          <w:lang w:val="uk-UA"/>
        </w:rPr>
        <w:lastRenderedPageBreak/>
        <w:t>необхідних для успішного навчання в школі» - практичний психол</w:t>
      </w:r>
      <w:r>
        <w:rPr>
          <w:rFonts w:ascii="Times New Roman" w:hAnsi="Times New Roman" w:cs="Times New Roman"/>
          <w:sz w:val="28"/>
          <w:szCs w:val="28"/>
          <w:lang w:val="uk-UA"/>
        </w:rPr>
        <w:t xml:space="preserve">ог </w:t>
      </w:r>
      <w:proofErr w:type="spellStart"/>
      <w:r>
        <w:rPr>
          <w:rFonts w:ascii="Times New Roman" w:hAnsi="Times New Roman" w:cs="Times New Roman"/>
          <w:sz w:val="28"/>
          <w:szCs w:val="28"/>
          <w:lang w:val="uk-UA"/>
        </w:rPr>
        <w:t>Аделіні</w:t>
      </w:r>
      <w:proofErr w:type="spellEnd"/>
      <w:r>
        <w:rPr>
          <w:rFonts w:ascii="Times New Roman" w:hAnsi="Times New Roman" w:cs="Times New Roman"/>
          <w:sz w:val="28"/>
          <w:szCs w:val="28"/>
          <w:lang w:val="uk-UA"/>
        </w:rPr>
        <w:t xml:space="preserve"> Н.В.,  ділова гра «</w:t>
      </w:r>
      <w:r w:rsidRPr="0059568D">
        <w:rPr>
          <w:rFonts w:ascii="Times New Roman" w:hAnsi="Times New Roman" w:cs="Times New Roman"/>
          <w:sz w:val="28"/>
          <w:szCs w:val="28"/>
          <w:lang w:val="uk-UA"/>
        </w:rPr>
        <w:t>Використання ігрових методів у навчальній діяльності дітей 6 –</w:t>
      </w:r>
      <w:r>
        <w:rPr>
          <w:rFonts w:ascii="Times New Roman" w:hAnsi="Times New Roman" w:cs="Times New Roman"/>
          <w:sz w:val="28"/>
          <w:szCs w:val="28"/>
          <w:lang w:val="uk-UA"/>
        </w:rPr>
        <w:t xml:space="preserve"> </w:t>
      </w:r>
      <w:r w:rsidRPr="0059568D">
        <w:rPr>
          <w:rFonts w:ascii="Times New Roman" w:hAnsi="Times New Roman" w:cs="Times New Roman"/>
          <w:sz w:val="28"/>
          <w:szCs w:val="28"/>
          <w:lang w:val="uk-UA"/>
        </w:rPr>
        <w:t xml:space="preserve">річного </w:t>
      </w:r>
      <w:proofErr w:type="spellStart"/>
      <w:r w:rsidRPr="0059568D">
        <w:rPr>
          <w:rFonts w:ascii="Times New Roman" w:hAnsi="Times New Roman" w:cs="Times New Roman"/>
          <w:sz w:val="28"/>
          <w:szCs w:val="28"/>
          <w:lang w:val="uk-UA"/>
        </w:rPr>
        <w:t>віку»</w:t>
      </w:r>
      <w:r>
        <w:rPr>
          <w:rFonts w:ascii="Times New Roman" w:hAnsi="Times New Roman" w:cs="Times New Roman"/>
          <w:sz w:val="28"/>
          <w:szCs w:val="28"/>
          <w:lang w:val="uk-UA"/>
        </w:rPr>
        <w:t>-</w:t>
      </w:r>
      <w:proofErr w:type="spellEnd"/>
      <w:r>
        <w:rPr>
          <w:rFonts w:ascii="Times New Roman" w:hAnsi="Times New Roman" w:cs="Times New Roman"/>
          <w:sz w:val="28"/>
          <w:szCs w:val="28"/>
          <w:lang w:val="uk-UA"/>
        </w:rPr>
        <w:t xml:space="preserve"> </w:t>
      </w:r>
      <w:r w:rsidRPr="0059568D">
        <w:rPr>
          <w:rFonts w:ascii="Times New Roman" w:hAnsi="Times New Roman" w:cs="Times New Roman"/>
          <w:sz w:val="28"/>
          <w:szCs w:val="28"/>
          <w:lang w:val="uk-UA"/>
        </w:rPr>
        <w:t xml:space="preserve">вчитель - логопед </w:t>
      </w:r>
      <w:r>
        <w:rPr>
          <w:rFonts w:ascii="Times New Roman" w:hAnsi="Times New Roman" w:cs="Times New Roman"/>
          <w:sz w:val="28"/>
          <w:szCs w:val="28"/>
          <w:lang w:val="uk-UA"/>
        </w:rPr>
        <w:t xml:space="preserve">   </w:t>
      </w:r>
      <w:r w:rsidRPr="0059568D">
        <w:rPr>
          <w:rFonts w:ascii="Times New Roman" w:hAnsi="Times New Roman" w:cs="Times New Roman"/>
          <w:sz w:val="28"/>
          <w:szCs w:val="28"/>
          <w:lang w:val="uk-UA"/>
        </w:rPr>
        <w:t xml:space="preserve">Марочко О.О., « круглий стіл» , а для дітей початкових класів та дітей дошкільного закладу спільні свята: «Свято </w:t>
      </w:r>
      <w:r>
        <w:rPr>
          <w:rFonts w:ascii="Times New Roman" w:hAnsi="Times New Roman" w:cs="Times New Roman"/>
          <w:sz w:val="28"/>
          <w:szCs w:val="28"/>
          <w:lang w:val="uk-UA"/>
        </w:rPr>
        <w:t>рушника</w:t>
      </w:r>
      <w:r w:rsidRPr="0059568D">
        <w:rPr>
          <w:rFonts w:ascii="Times New Roman" w:hAnsi="Times New Roman" w:cs="Times New Roman"/>
          <w:sz w:val="28"/>
          <w:szCs w:val="28"/>
          <w:lang w:val="uk-UA"/>
        </w:rPr>
        <w:t xml:space="preserve">», </w:t>
      </w:r>
      <w:r>
        <w:rPr>
          <w:rFonts w:ascii="Times New Roman" w:hAnsi="Times New Roman" w:cs="Times New Roman"/>
          <w:sz w:val="28"/>
          <w:szCs w:val="28"/>
          <w:lang w:val="uk-UA"/>
        </w:rPr>
        <w:t>«Місто майстрів</w:t>
      </w:r>
      <w:r w:rsidRPr="0059568D">
        <w:rPr>
          <w:rFonts w:ascii="Times New Roman" w:hAnsi="Times New Roman" w:cs="Times New Roman"/>
          <w:sz w:val="28"/>
          <w:szCs w:val="28"/>
          <w:lang w:val="uk-UA"/>
        </w:rPr>
        <w:t>»</w:t>
      </w:r>
      <w:r>
        <w:rPr>
          <w:rFonts w:ascii="Times New Roman" w:hAnsi="Times New Roman" w:cs="Times New Roman"/>
          <w:sz w:val="28"/>
          <w:szCs w:val="28"/>
          <w:lang w:val="uk-UA"/>
        </w:rPr>
        <w:t xml:space="preserve"> - осінній ярмарок</w:t>
      </w:r>
      <w:r w:rsidRPr="0059568D">
        <w:rPr>
          <w:rFonts w:ascii="Times New Roman" w:hAnsi="Times New Roman" w:cs="Times New Roman"/>
          <w:sz w:val="28"/>
          <w:szCs w:val="28"/>
          <w:lang w:val="uk-UA"/>
        </w:rPr>
        <w:t xml:space="preserve">, конкурс малюнка на асфальті « Щасливе дитинство», відвідування гуртка </w:t>
      </w:r>
      <w:r>
        <w:rPr>
          <w:rFonts w:ascii="Times New Roman" w:hAnsi="Times New Roman" w:cs="Times New Roman"/>
          <w:sz w:val="28"/>
          <w:szCs w:val="28"/>
          <w:lang w:val="uk-UA"/>
        </w:rPr>
        <w:t xml:space="preserve">театралізованої діяльності, проведення сумісного тижня канікул, першокласниками  та інші. </w:t>
      </w:r>
    </w:p>
    <w:p w:rsidR="001662D1" w:rsidRDefault="001662D1" w:rsidP="001662D1">
      <w:pPr>
        <w:tabs>
          <w:tab w:val="left" w:pos="6285"/>
        </w:tabs>
        <w:spacing w:after="0"/>
        <w:contextualSpacing/>
        <w:rPr>
          <w:rFonts w:ascii="Times New Roman" w:hAnsi="Times New Roman" w:cs="Times New Roman"/>
          <w:sz w:val="28"/>
          <w:szCs w:val="28"/>
          <w:lang w:val="uk-UA"/>
        </w:rPr>
      </w:pPr>
      <w:r w:rsidRPr="0059568D">
        <w:rPr>
          <w:rFonts w:ascii="Times New Roman" w:hAnsi="Times New Roman" w:cs="Times New Roman"/>
          <w:sz w:val="28"/>
          <w:szCs w:val="28"/>
          <w:lang w:val="uk-UA"/>
        </w:rPr>
        <w:t xml:space="preserve">    Практичним психологом  </w:t>
      </w:r>
      <w:proofErr w:type="spellStart"/>
      <w:r w:rsidRPr="0059568D">
        <w:rPr>
          <w:rFonts w:ascii="Times New Roman" w:hAnsi="Times New Roman" w:cs="Times New Roman"/>
          <w:sz w:val="28"/>
          <w:szCs w:val="28"/>
          <w:lang w:val="uk-UA"/>
        </w:rPr>
        <w:t>Аделіні</w:t>
      </w:r>
      <w:proofErr w:type="spellEnd"/>
      <w:r w:rsidRPr="0059568D">
        <w:rPr>
          <w:rFonts w:ascii="Times New Roman" w:hAnsi="Times New Roman" w:cs="Times New Roman"/>
          <w:sz w:val="28"/>
          <w:szCs w:val="28"/>
          <w:lang w:val="uk-UA"/>
        </w:rPr>
        <w:t xml:space="preserve"> Н.В. протягом року  було проведено обстеження шкільної зрілості дітей. Щодо засвоєння знань, умінь та навичок ми отримали позитивні результати.</w:t>
      </w:r>
    </w:p>
    <w:p w:rsidR="001662D1" w:rsidRDefault="001662D1" w:rsidP="001662D1">
      <w:pPr>
        <w:tabs>
          <w:tab w:val="left" w:pos="6285"/>
        </w:tabs>
        <w:spacing w:after="0"/>
        <w:contextualSpacing/>
        <w:rPr>
          <w:rFonts w:ascii="Times New Roman" w:hAnsi="Times New Roman" w:cs="Times New Roman"/>
          <w:sz w:val="28"/>
          <w:szCs w:val="28"/>
          <w:lang w:val="uk-UA"/>
        </w:rPr>
      </w:pPr>
    </w:p>
    <w:p w:rsidR="001662D1" w:rsidRPr="00687035" w:rsidRDefault="001662D1" w:rsidP="001662D1">
      <w:pPr>
        <w:tabs>
          <w:tab w:val="left" w:pos="6285"/>
        </w:tabs>
        <w:spacing w:after="0"/>
        <w:contextualSpacing/>
        <w:jc w:val="center"/>
        <w:rPr>
          <w:rFonts w:ascii="Times New Roman" w:hAnsi="Times New Roman" w:cs="Times New Roman"/>
          <w:b/>
          <w:sz w:val="28"/>
          <w:szCs w:val="28"/>
          <w:lang w:val="uk-UA"/>
        </w:rPr>
      </w:pPr>
      <w:r w:rsidRPr="00687035">
        <w:rPr>
          <w:rFonts w:ascii="Times New Roman" w:hAnsi="Times New Roman" w:cs="Times New Roman"/>
          <w:b/>
          <w:sz w:val="28"/>
          <w:szCs w:val="28"/>
          <w:lang w:val="uk-UA"/>
        </w:rPr>
        <w:t xml:space="preserve">  Результати обстеження шкільної зрілості</w:t>
      </w:r>
    </w:p>
    <w:p w:rsidR="001662D1" w:rsidRDefault="001662D1" w:rsidP="001662D1">
      <w:pPr>
        <w:tabs>
          <w:tab w:val="left" w:pos="6285"/>
        </w:tabs>
        <w:spacing w:after="0"/>
        <w:contextualSpacing/>
        <w:rPr>
          <w:rFonts w:ascii="Times New Roman" w:hAnsi="Times New Roman" w:cs="Times New Roman"/>
          <w:sz w:val="28"/>
          <w:szCs w:val="28"/>
          <w:lang w:val="uk-UA"/>
        </w:rPr>
      </w:pPr>
      <w:r w:rsidRPr="00A05DE8">
        <w:rPr>
          <w:rFonts w:ascii="Times New Roman" w:hAnsi="Times New Roman" w:cs="Times New Roman"/>
          <w:noProof/>
          <w:sz w:val="28"/>
          <w:szCs w:val="28"/>
          <w:lang w:eastAsia="ru-RU"/>
        </w:rPr>
        <w:drawing>
          <wp:anchor distT="0" distB="0" distL="114300" distR="114300" simplePos="0" relativeHeight="251664384" behindDoc="1" locked="0" layoutInCell="1" allowOverlap="1">
            <wp:simplePos x="0" y="0"/>
            <wp:positionH relativeFrom="column">
              <wp:posOffset>1028065</wp:posOffset>
            </wp:positionH>
            <wp:positionV relativeFrom="paragraph">
              <wp:posOffset>17145</wp:posOffset>
            </wp:positionV>
            <wp:extent cx="7232650" cy="1390650"/>
            <wp:effectExtent l="0" t="0" r="0" b="0"/>
            <wp:wrapTight wrapText="bothSides">
              <wp:wrapPolygon edited="0">
                <wp:start x="8818" y="888"/>
                <wp:lineTo x="7168" y="2367"/>
                <wp:lineTo x="6941" y="2959"/>
                <wp:lineTo x="6941" y="18049"/>
                <wp:lineTo x="7680" y="19825"/>
                <wp:lineTo x="8875" y="19825"/>
                <wp:lineTo x="9842" y="19825"/>
                <wp:lineTo x="10866" y="19825"/>
                <wp:lineTo x="11606" y="17753"/>
                <wp:lineTo x="11549" y="15090"/>
                <wp:lineTo x="14223" y="15090"/>
                <wp:lineTo x="17238" y="12427"/>
                <wp:lineTo x="17181" y="888"/>
                <wp:lineTo x="8818" y="888"/>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2650" cy="1390650"/>
                    </a:xfrm>
                    <a:prstGeom prst="rect">
                      <a:avLst/>
                    </a:prstGeom>
                    <a:noFill/>
                  </pic:spPr>
                </pic:pic>
              </a:graphicData>
            </a:graphic>
          </wp:anchor>
        </w:drawing>
      </w:r>
      <w:r w:rsidRPr="00A05DE8">
        <w:rPr>
          <w:rFonts w:ascii="Times New Roman" w:hAnsi="Times New Roman" w:cs="Times New Roman"/>
          <w:sz w:val="28"/>
          <w:szCs w:val="28"/>
          <w:lang w:val="uk-UA"/>
        </w:rPr>
        <w:t>Готові до шкільного навчання – 99%</w:t>
      </w:r>
    </w:p>
    <w:p w:rsidR="001662D1" w:rsidRPr="00A05DE8" w:rsidRDefault="001662D1" w:rsidP="001662D1">
      <w:pPr>
        <w:tabs>
          <w:tab w:val="left" w:pos="6285"/>
        </w:tabs>
        <w:spacing w:after="0"/>
        <w:contextualSpacing/>
        <w:rPr>
          <w:rFonts w:ascii="Times New Roman" w:hAnsi="Times New Roman" w:cs="Times New Roman"/>
          <w:sz w:val="28"/>
          <w:szCs w:val="28"/>
          <w:lang w:val="uk-UA"/>
        </w:rPr>
      </w:pPr>
      <w:r>
        <w:rPr>
          <w:rFonts w:ascii="Times New Roman" w:hAnsi="Times New Roman" w:cs="Times New Roman"/>
          <w:sz w:val="28"/>
          <w:szCs w:val="28"/>
          <w:lang w:val="uk-UA"/>
        </w:rPr>
        <w:t>Не готові – 1%</w:t>
      </w:r>
    </w:p>
    <w:p w:rsidR="001662D1" w:rsidRDefault="001662D1" w:rsidP="001662D1">
      <w:pPr>
        <w:tabs>
          <w:tab w:val="left" w:pos="6285"/>
        </w:tabs>
        <w:spacing w:after="0"/>
        <w:contextualSpacing/>
        <w:jc w:val="center"/>
        <w:rPr>
          <w:rFonts w:ascii="Times New Roman" w:hAnsi="Times New Roman" w:cs="Times New Roman"/>
          <w:b/>
          <w:sz w:val="32"/>
          <w:szCs w:val="32"/>
          <w:lang w:val="uk-UA"/>
        </w:rPr>
      </w:pPr>
    </w:p>
    <w:p w:rsidR="001662D1" w:rsidRDefault="001662D1" w:rsidP="001662D1">
      <w:pPr>
        <w:tabs>
          <w:tab w:val="left" w:pos="6285"/>
        </w:tabs>
        <w:spacing w:after="0"/>
        <w:contextualSpacing/>
        <w:jc w:val="center"/>
        <w:rPr>
          <w:rFonts w:ascii="Times New Roman" w:hAnsi="Times New Roman" w:cs="Times New Roman"/>
          <w:b/>
          <w:sz w:val="32"/>
          <w:szCs w:val="32"/>
          <w:lang w:val="uk-UA"/>
        </w:rPr>
      </w:pPr>
    </w:p>
    <w:p w:rsidR="001662D1" w:rsidRDefault="001662D1" w:rsidP="001662D1">
      <w:pPr>
        <w:tabs>
          <w:tab w:val="left" w:pos="6285"/>
        </w:tabs>
        <w:spacing w:after="0"/>
        <w:contextualSpacing/>
        <w:rPr>
          <w:rFonts w:ascii="Times New Roman" w:hAnsi="Times New Roman" w:cs="Times New Roman"/>
          <w:sz w:val="28"/>
          <w:szCs w:val="28"/>
          <w:lang w:val="uk-UA"/>
        </w:rPr>
      </w:pPr>
    </w:p>
    <w:p w:rsidR="001662D1" w:rsidRDefault="001662D1" w:rsidP="001662D1">
      <w:pPr>
        <w:tabs>
          <w:tab w:val="left" w:pos="6285"/>
        </w:tabs>
        <w:spacing w:after="0"/>
        <w:contextualSpacing/>
        <w:rPr>
          <w:rFonts w:ascii="Times New Roman" w:hAnsi="Times New Roman" w:cs="Times New Roman"/>
          <w:sz w:val="28"/>
          <w:szCs w:val="28"/>
          <w:lang w:val="uk-UA"/>
        </w:rPr>
      </w:pPr>
    </w:p>
    <w:p w:rsidR="001662D1" w:rsidRPr="00A05DE8" w:rsidRDefault="001662D1" w:rsidP="001662D1">
      <w:pPr>
        <w:tabs>
          <w:tab w:val="left" w:pos="6285"/>
        </w:tabs>
        <w:spacing w:after="0"/>
        <w:contextualSpacing/>
        <w:rPr>
          <w:rFonts w:ascii="Times New Roman" w:hAnsi="Times New Roman" w:cs="Times New Roman"/>
          <w:sz w:val="28"/>
          <w:szCs w:val="28"/>
          <w:lang w:val="uk-UA"/>
        </w:rPr>
      </w:pPr>
      <w:r w:rsidRPr="00A05DE8">
        <w:rPr>
          <w:rFonts w:ascii="Times New Roman" w:hAnsi="Times New Roman" w:cs="Times New Roman"/>
          <w:sz w:val="28"/>
          <w:szCs w:val="28"/>
          <w:lang w:val="uk-UA"/>
        </w:rPr>
        <w:t>Діти – випускники мають на достатньому рівні  розвинуті психічні процеси, добрі потенційні можливості в галузі розвитку працездатності і розумової активності; у дітей сформовані навички навчальної діяльності, саморегуляції, самостійності, розвинут</w:t>
      </w:r>
      <w:r>
        <w:rPr>
          <w:rFonts w:ascii="Times New Roman" w:hAnsi="Times New Roman" w:cs="Times New Roman"/>
          <w:sz w:val="28"/>
          <w:szCs w:val="28"/>
          <w:lang w:val="uk-UA"/>
        </w:rPr>
        <w:t xml:space="preserve">і </w:t>
      </w:r>
      <w:r w:rsidRPr="00A05DE8">
        <w:rPr>
          <w:rFonts w:ascii="Times New Roman" w:hAnsi="Times New Roman" w:cs="Times New Roman"/>
          <w:sz w:val="28"/>
          <w:szCs w:val="28"/>
          <w:lang w:val="uk-UA"/>
        </w:rPr>
        <w:t>дії мислення, сформована мотиваційна готовність до шкільного навчання.</w:t>
      </w:r>
    </w:p>
    <w:p w:rsidR="001662D1" w:rsidRPr="00A05DE8" w:rsidRDefault="001662D1" w:rsidP="001662D1">
      <w:pPr>
        <w:tabs>
          <w:tab w:val="left" w:pos="6285"/>
        </w:tabs>
        <w:spacing w:after="0"/>
        <w:contextualSpacing/>
        <w:rPr>
          <w:rFonts w:ascii="Times New Roman" w:hAnsi="Times New Roman" w:cs="Times New Roman"/>
          <w:sz w:val="28"/>
          <w:szCs w:val="28"/>
          <w:lang w:val="uk-UA"/>
        </w:rPr>
      </w:pPr>
    </w:p>
    <w:p w:rsidR="001662D1" w:rsidRPr="00A05DE8" w:rsidRDefault="001662D1" w:rsidP="001662D1">
      <w:pPr>
        <w:tabs>
          <w:tab w:val="left" w:pos="6285"/>
        </w:tabs>
        <w:spacing w:after="0"/>
        <w:contextualSpacing/>
        <w:rPr>
          <w:rFonts w:ascii="Times New Roman" w:hAnsi="Times New Roman" w:cs="Times New Roman"/>
          <w:b/>
          <w:sz w:val="28"/>
          <w:szCs w:val="28"/>
          <w:lang w:val="uk-UA"/>
        </w:rPr>
      </w:pPr>
      <w:r>
        <w:rPr>
          <w:rFonts w:ascii="Times New Roman" w:hAnsi="Times New Roman" w:cs="Times New Roman"/>
          <w:b/>
          <w:sz w:val="28"/>
          <w:szCs w:val="28"/>
          <w:lang w:val="uk-UA"/>
        </w:rPr>
        <w:t>є</w:t>
      </w:r>
      <w:r w:rsidRPr="00A05DE8">
        <w:rPr>
          <w:rFonts w:ascii="Times New Roman" w:hAnsi="Times New Roman" w:cs="Times New Roman"/>
          <w:b/>
          <w:sz w:val="28"/>
          <w:szCs w:val="28"/>
          <w:lang w:val="uk-UA"/>
        </w:rPr>
        <w:t>) організація роботи з дітьми, які не відвідують дошкільні навчальні заклади:</w:t>
      </w:r>
    </w:p>
    <w:p w:rsidR="001662D1" w:rsidRDefault="001662D1" w:rsidP="001662D1">
      <w:pPr>
        <w:tabs>
          <w:tab w:val="left" w:pos="6285"/>
        </w:tabs>
        <w:spacing w:after="0"/>
        <w:contextualSpacing/>
        <w:rPr>
          <w:rFonts w:ascii="Times New Roman" w:hAnsi="Times New Roman" w:cs="Times New Roman"/>
          <w:sz w:val="28"/>
          <w:szCs w:val="28"/>
          <w:lang w:val="uk-UA"/>
        </w:rPr>
      </w:pPr>
      <w:r w:rsidRPr="00A05DE8">
        <w:rPr>
          <w:rFonts w:ascii="Times New Roman" w:hAnsi="Times New Roman" w:cs="Times New Roman"/>
          <w:sz w:val="28"/>
          <w:szCs w:val="28"/>
          <w:lang w:val="uk-UA"/>
        </w:rPr>
        <w:t xml:space="preserve">     В </w:t>
      </w:r>
      <w:r>
        <w:rPr>
          <w:rFonts w:ascii="Times New Roman" w:hAnsi="Times New Roman" w:cs="Times New Roman"/>
          <w:sz w:val="28"/>
          <w:szCs w:val="28"/>
          <w:lang w:val="uk-UA"/>
        </w:rPr>
        <w:t>2016</w:t>
      </w:r>
      <w:r w:rsidRPr="00A05DE8">
        <w:rPr>
          <w:rFonts w:ascii="Times New Roman" w:hAnsi="Times New Roman" w:cs="Times New Roman"/>
          <w:sz w:val="28"/>
          <w:szCs w:val="28"/>
          <w:lang w:val="uk-UA"/>
        </w:rPr>
        <w:t xml:space="preserve"> навчальному році у закладі був створений банк даних про п’ятирічних дітей мікрорайону і визначено форми здобуття ними дошкільної освіти. Ми </w:t>
      </w:r>
      <w:r>
        <w:rPr>
          <w:rFonts w:ascii="Times New Roman" w:hAnsi="Times New Roman" w:cs="Times New Roman"/>
          <w:sz w:val="28"/>
          <w:szCs w:val="28"/>
          <w:lang w:val="uk-UA"/>
        </w:rPr>
        <w:t xml:space="preserve">кожного року </w:t>
      </w:r>
      <w:r w:rsidRPr="00A05DE8">
        <w:rPr>
          <w:rFonts w:ascii="Times New Roman" w:hAnsi="Times New Roman" w:cs="Times New Roman"/>
          <w:sz w:val="28"/>
          <w:szCs w:val="28"/>
          <w:lang w:val="uk-UA"/>
        </w:rPr>
        <w:t>продовжуємо поповнювати дані з цього питання. Педагогічний колектив  систематично проводив аналіз причини невідвідування дітьми закладу, а  також роз’яснювальну роботу серед батьків дошкільників. Батьки відвідували за</w:t>
      </w:r>
      <w:r>
        <w:rPr>
          <w:rFonts w:ascii="Times New Roman" w:hAnsi="Times New Roman" w:cs="Times New Roman"/>
          <w:sz w:val="28"/>
          <w:szCs w:val="28"/>
          <w:lang w:val="uk-UA"/>
        </w:rPr>
        <w:t>няття батьківського  всеобучу «</w:t>
      </w:r>
      <w:r w:rsidRPr="00A05DE8">
        <w:rPr>
          <w:rFonts w:ascii="Times New Roman" w:hAnsi="Times New Roman" w:cs="Times New Roman"/>
          <w:sz w:val="28"/>
          <w:szCs w:val="28"/>
          <w:lang w:val="uk-UA"/>
        </w:rPr>
        <w:t>Піклуємось дитиною всією родиною», загальні батьківські збори, день відкритих дверей</w:t>
      </w:r>
      <w:r>
        <w:rPr>
          <w:rFonts w:ascii="Times New Roman" w:hAnsi="Times New Roman" w:cs="Times New Roman"/>
          <w:sz w:val="28"/>
          <w:szCs w:val="28"/>
          <w:lang w:val="uk-UA"/>
        </w:rPr>
        <w:t>,</w:t>
      </w:r>
      <w:r w:rsidRPr="00A05DE8">
        <w:rPr>
          <w:rFonts w:ascii="Times New Roman" w:hAnsi="Times New Roman" w:cs="Times New Roman"/>
          <w:sz w:val="28"/>
          <w:szCs w:val="28"/>
          <w:lang w:val="uk-UA"/>
        </w:rPr>
        <w:t xml:space="preserve"> а також зустрічалися зі спеціалістами : практичним психологом </w:t>
      </w:r>
      <w:proofErr w:type="spellStart"/>
      <w:r w:rsidRPr="00A05DE8">
        <w:rPr>
          <w:rFonts w:ascii="Times New Roman" w:hAnsi="Times New Roman" w:cs="Times New Roman"/>
          <w:sz w:val="28"/>
          <w:szCs w:val="28"/>
          <w:lang w:val="uk-UA"/>
        </w:rPr>
        <w:t>Аделіні</w:t>
      </w:r>
      <w:proofErr w:type="spellEnd"/>
      <w:r w:rsidRPr="00A05DE8">
        <w:rPr>
          <w:rFonts w:ascii="Times New Roman" w:hAnsi="Times New Roman" w:cs="Times New Roman"/>
          <w:sz w:val="28"/>
          <w:szCs w:val="28"/>
          <w:lang w:val="uk-UA"/>
        </w:rPr>
        <w:t xml:space="preserve"> Н.В.,  вчителями  - логопедами Івченко Г.І.,</w:t>
      </w:r>
      <w:r>
        <w:rPr>
          <w:rFonts w:ascii="Times New Roman" w:hAnsi="Times New Roman" w:cs="Times New Roman"/>
          <w:sz w:val="28"/>
          <w:szCs w:val="28"/>
          <w:lang w:val="uk-UA"/>
        </w:rPr>
        <w:t xml:space="preserve"> </w:t>
      </w:r>
      <w:r w:rsidRPr="00A05DE8">
        <w:rPr>
          <w:rFonts w:ascii="Times New Roman" w:hAnsi="Times New Roman" w:cs="Times New Roman"/>
          <w:sz w:val="28"/>
          <w:szCs w:val="28"/>
          <w:lang w:val="uk-UA"/>
        </w:rPr>
        <w:t>Марочко О.О., вчител</w:t>
      </w:r>
      <w:r>
        <w:rPr>
          <w:rFonts w:ascii="Times New Roman" w:hAnsi="Times New Roman" w:cs="Times New Roman"/>
          <w:sz w:val="28"/>
          <w:szCs w:val="28"/>
          <w:lang w:val="uk-UA"/>
        </w:rPr>
        <w:t>ями</w:t>
      </w:r>
      <w:r w:rsidRPr="00A05DE8">
        <w:rPr>
          <w:rFonts w:ascii="Times New Roman" w:hAnsi="Times New Roman" w:cs="Times New Roman"/>
          <w:sz w:val="28"/>
          <w:szCs w:val="28"/>
          <w:lang w:val="uk-UA"/>
        </w:rPr>
        <w:t xml:space="preserve"> – дефектолог</w:t>
      </w:r>
      <w:r>
        <w:rPr>
          <w:rFonts w:ascii="Times New Roman" w:hAnsi="Times New Roman" w:cs="Times New Roman"/>
          <w:sz w:val="28"/>
          <w:szCs w:val="28"/>
          <w:lang w:val="uk-UA"/>
        </w:rPr>
        <w:t>ами</w:t>
      </w:r>
      <w:r w:rsidRPr="00A05DE8">
        <w:rPr>
          <w:rFonts w:ascii="Times New Roman" w:hAnsi="Times New Roman" w:cs="Times New Roman"/>
          <w:sz w:val="28"/>
          <w:szCs w:val="28"/>
          <w:lang w:val="uk-UA"/>
        </w:rPr>
        <w:t xml:space="preserve"> Малою Л.В.,</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Яланською</w:t>
      </w:r>
      <w:proofErr w:type="spellEnd"/>
      <w:r>
        <w:rPr>
          <w:rFonts w:ascii="Times New Roman" w:hAnsi="Times New Roman" w:cs="Times New Roman"/>
          <w:sz w:val="28"/>
          <w:szCs w:val="28"/>
          <w:lang w:val="uk-UA"/>
        </w:rPr>
        <w:t xml:space="preserve"> А.В.,</w:t>
      </w:r>
      <w:r w:rsidRPr="00A05DE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керівником гуртка театралізованої діяльності </w:t>
      </w:r>
    </w:p>
    <w:p w:rsidR="001662D1" w:rsidRPr="00A05DE8" w:rsidRDefault="001662D1" w:rsidP="001662D1">
      <w:pPr>
        <w:tabs>
          <w:tab w:val="left" w:pos="6285"/>
        </w:tabs>
        <w:spacing w:after="0"/>
        <w:contextualSpacing/>
        <w:rPr>
          <w:rFonts w:ascii="Times New Roman" w:hAnsi="Times New Roman" w:cs="Times New Roman"/>
          <w:sz w:val="28"/>
          <w:szCs w:val="28"/>
          <w:lang w:val="uk-UA"/>
        </w:rPr>
      </w:pPr>
      <w:proofErr w:type="spellStart"/>
      <w:r>
        <w:rPr>
          <w:rFonts w:ascii="Times New Roman" w:hAnsi="Times New Roman" w:cs="Times New Roman"/>
          <w:sz w:val="28"/>
          <w:szCs w:val="28"/>
          <w:lang w:val="uk-UA"/>
        </w:rPr>
        <w:t>Ляпандрою</w:t>
      </w:r>
      <w:proofErr w:type="spellEnd"/>
      <w:r>
        <w:rPr>
          <w:rFonts w:ascii="Times New Roman" w:hAnsi="Times New Roman" w:cs="Times New Roman"/>
          <w:sz w:val="28"/>
          <w:szCs w:val="28"/>
          <w:lang w:val="uk-UA"/>
        </w:rPr>
        <w:t xml:space="preserve"> В.М., </w:t>
      </w:r>
      <w:r w:rsidRPr="00A05DE8">
        <w:rPr>
          <w:rFonts w:ascii="Times New Roman" w:hAnsi="Times New Roman" w:cs="Times New Roman"/>
          <w:sz w:val="28"/>
          <w:szCs w:val="28"/>
          <w:lang w:val="uk-UA"/>
        </w:rPr>
        <w:t xml:space="preserve"> музичними керівниками, лікарем. </w:t>
      </w:r>
    </w:p>
    <w:p w:rsidR="001662D1" w:rsidRPr="00A05DE8" w:rsidRDefault="001662D1" w:rsidP="001662D1">
      <w:pPr>
        <w:tabs>
          <w:tab w:val="left" w:pos="6285"/>
        </w:tabs>
        <w:spacing w:after="0"/>
        <w:contextualSpacing/>
        <w:rPr>
          <w:rFonts w:ascii="Times New Roman" w:hAnsi="Times New Roman" w:cs="Times New Roman"/>
          <w:sz w:val="28"/>
          <w:szCs w:val="28"/>
          <w:lang w:val="uk-UA"/>
        </w:rPr>
      </w:pPr>
      <w:r w:rsidRPr="00A05DE8">
        <w:rPr>
          <w:rFonts w:ascii="Times New Roman" w:hAnsi="Times New Roman" w:cs="Times New Roman"/>
          <w:sz w:val="28"/>
          <w:szCs w:val="28"/>
          <w:lang w:val="uk-UA"/>
        </w:rPr>
        <w:lastRenderedPageBreak/>
        <w:t xml:space="preserve">     Неодноразово вихователі залучали дітей та батьків до масових заходів </w:t>
      </w:r>
      <w:r>
        <w:rPr>
          <w:rFonts w:ascii="Times New Roman" w:hAnsi="Times New Roman" w:cs="Times New Roman"/>
          <w:color w:val="538135" w:themeColor="accent6" w:themeShade="BF"/>
          <w:sz w:val="28"/>
          <w:szCs w:val="28"/>
          <w:lang w:val="uk-UA"/>
        </w:rPr>
        <w:t xml:space="preserve">: </w:t>
      </w:r>
      <w:r>
        <w:rPr>
          <w:rFonts w:ascii="Times New Roman" w:hAnsi="Times New Roman" w:cs="Times New Roman"/>
          <w:sz w:val="28"/>
          <w:szCs w:val="28"/>
          <w:lang w:val="uk-UA"/>
        </w:rPr>
        <w:t>Дні</w:t>
      </w:r>
      <w:r w:rsidRPr="00D33454">
        <w:rPr>
          <w:rFonts w:ascii="Times New Roman" w:hAnsi="Times New Roman" w:cs="Times New Roman"/>
          <w:sz w:val="28"/>
          <w:szCs w:val="28"/>
          <w:lang w:val="uk-UA"/>
        </w:rPr>
        <w:t xml:space="preserve"> відкритих дверей, </w:t>
      </w:r>
      <w:r>
        <w:rPr>
          <w:rFonts w:ascii="Times New Roman" w:hAnsi="Times New Roman" w:cs="Times New Roman"/>
          <w:sz w:val="28"/>
          <w:szCs w:val="28"/>
          <w:lang w:val="uk-UA"/>
        </w:rPr>
        <w:t xml:space="preserve">свято першого дзвоника «Свято рушників», осінній ярмарок, «Свято Миколая» - зимова розвага, новорічні ранки,  «Свято Весни», «Тепло татусевих долонь» - дозвілля для тат та дітей, святкування Шевченківських днів, Листопадова акція «Здорова дитина – майбутнє України», фізкультурні розваги, </w:t>
      </w:r>
      <w:r w:rsidRPr="00D3345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дні здоров'я, сімейні свята, </w:t>
      </w:r>
      <w:r w:rsidRPr="00A05DE8">
        <w:rPr>
          <w:rFonts w:ascii="Times New Roman" w:hAnsi="Times New Roman" w:cs="Times New Roman"/>
          <w:sz w:val="28"/>
          <w:szCs w:val="28"/>
          <w:lang w:val="uk-UA"/>
        </w:rPr>
        <w:t xml:space="preserve">а цикл занять , які відвідали діти , допомогли переконати батьків в тому , що обов’язкова дошкільна освіта є необхідність. </w:t>
      </w:r>
    </w:p>
    <w:p w:rsidR="001662D1" w:rsidRPr="00A05DE8" w:rsidRDefault="001662D1" w:rsidP="001662D1">
      <w:pPr>
        <w:tabs>
          <w:tab w:val="left" w:pos="6285"/>
        </w:tabs>
        <w:spacing w:after="0"/>
        <w:contextualSpacing/>
        <w:rPr>
          <w:rFonts w:ascii="Times New Roman" w:hAnsi="Times New Roman" w:cs="Times New Roman"/>
          <w:sz w:val="28"/>
          <w:szCs w:val="28"/>
          <w:lang w:val="uk-UA"/>
        </w:rPr>
      </w:pPr>
    </w:p>
    <w:p w:rsidR="001662D1" w:rsidRPr="00D33454" w:rsidRDefault="001662D1" w:rsidP="001662D1">
      <w:pPr>
        <w:tabs>
          <w:tab w:val="left" w:pos="6285"/>
        </w:tabs>
        <w:spacing w:after="0"/>
        <w:contextualSpacing/>
        <w:rPr>
          <w:rFonts w:ascii="Times New Roman" w:hAnsi="Times New Roman" w:cs="Times New Roman"/>
          <w:b/>
          <w:sz w:val="28"/>
          <w:szCs w:val="28"/>
          <w:lang w:val="uk-UA"/>
        </w:rPr>
      </w:pPr>
      <w:r w:rsidRPr="00D33454">
        <w:rPr>
          <w:rFonts w:ascii="Times New Roman" w:hAnsi="Times New Roman" w:cs="Times New Roman"/>
          <w:b/>
          <w:sz w:val="28"/>
          <w:szCs w:val="28"/>
          <w:lang w:val="uk-UA"/>
        </w:rPr>
        <w:t>ж) робота з бат</w:t>
      </w:r>
      <w:r>
        <w:rPr>
          <w:rFonts w:ascii="Times New Roman" w:hAnsi="Times New Roman" w:cs="Times New Roman"/>
          <w:b/>
          <w:sz w:val="28"/>
          <w:szCs w:val="28"/>
          <w:lang w:val="uk-UA"/>
        </w:rPr>
        <w:t>ьками вихованців, громадськістю:</w:t>
      </w:r>
    </w:p>
    <w:p w:rsidR="001662D1" w:rsidRPr="00A05DE8" w:rsidRDefault="001662D1" w:rsidP="001662D1">
      <w:pPr>
        <w:tabs>
          <w:tab w:val="left" w:pos="6285"/>
        </w:tabs>
        <w:spacing w:after="0"/>
        <w:contextualSpacing/>
        <w:jc w:val="both"/>
        <w:rPr>
          <w:rFonts w:ascii="Times New Roman" w:hAnsi="Times New Roman" w:cs="Times New Roman"/>
          <w:sz w:val="28"/>
          <w:szCs w:val="28"/>
          <w:lang w:val="uk-UA"/>
        </w:rPr>
      </w:pPr>
      <w:r w:rsidRPr="00A05DE8">
        <w:rPr>
          <w:rFonts w:ascii="Times New Roman" w:hAnsi="Times New Roman" w:cs="Times New Roman"/>
          <w:sz w:val="28"/>
          <w:szCs w:val="28"/>
          <w:lang w:val="uk-UA"/>
        </w:rPr>
        <w:t>Одним з пріоритетів у практиці роботи ДНЗ  на сучасному ета</w:t>
      </w:r>
      <w:r>
        <w:rPr>
          <w:rFonts w:ascii="Times New Roman" w:hAnsi="Times New Roman" w:cs="Times New Roman"/>
          <w:sz w:val="28"/>
          <w:szCs w:val="28"/>
          <w:lang w:val="uk-UA"/>
        </w:rPr>
        <w:t xml:space="preserve">пі є співпраця з родиною. В ДНЗ </w:t>
      </w:r>
      <w:r w:rsidRPr="00A05DE8">
        <w:rPr>
          <w:rFonts w:ascii="Times New Roman" w:hAnsi="Times New Roman" w:cs="Times New Roman"/>
          <w:sz w:val="28"/>
          <w:szCs w:val="28"/>
          <w:lang w:val="uk-UA"/>
        </w:rPr>
        <w:t xml:space="preserve">використовувались різні форми взаємодії дошкільного закладу та родини: батьківські збори, </w:t>
      </w:r>
      <w:r>
        <w:rPr>
          <w:rFonts w:ascii="Times New Roman" w:hAnsi="Times New Roman" w:cs="Times New Roman"/>
          <w:sz w:val="28"/>
          <w:szCs w:val="28"/>
          <w:lang w:val="uk-UA"/>
        </w:rPr>
        <w:t>університет для батьків</w:t>
      </w:r>
      <w:r w:rsidRPr="00A05DE8">
        <w:rPr>
          <w:rFonts w:ascii="Times New Roman" w:hAnsi="Times New Roman" w:cs="Times New Roman"/>
          <w:sz w:val="28"/>
          <w:szCs w:val="28"/>
          <w:lang w:val="uk-UA"/>
        </w:rPr>
        <w:t>, зустрічі з цікавими людьми,  спільні родинні свята, ярмарки, зустрічі за кавою, семінари – тренінги , анкетування батьків. Проведені заходи позитивно сприймались батьківською громадськістю.</w:t>
      </w:r>
    </w:p>
    <w:p w:rsidR="001662D1" w:rsidRDefault="001662D1" w:rsidP="001662D1">
      <w:pPr>
        <w:tabs>
          <w:tab w:val="left" w:pos="6285"/>
        </w:tabs>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05DE8">
        <w:rPr>
          <w:rFonts w:ascii="Times New Roman" w:hAnsi="Times New Roman" w:cs="Times New Roman"/>
          <w:sz w:val="28"/>
          <w:szCs w:val="28"/>
          <w:lang w:val="uk-UA"/>
        </w:rPr>
        <w:t>На виконання завдань річного плану роботи ДНЗ у 201</w:t>
      </w:r>
      <w:r>
        <w:rPr>
          <w:rFonts w:ascii="Times New Roman" w:hAnsi="Times New Roman" w:cs="Times New Roman"/>
          <w:sz w:val="28"/>
          <w:szCs w:val="28"/>
          <w:lang w:val="uk-UA"/>
        </w:rPr>
        <w:t>6-2017</w:t>
      </w:r>
      <w:r w:rsidRPr="00A05DE8">
        <w:rPr>
          <w:rFonts w:ascii="Times New Roman" w:hAnsi="Times New Roman" w:cs="Times New Roman"/>
          <w:sz w:val="28"/>
          <w:szCs w:val="28"/>
          <w:lang w:val="uk-UA"/>
        </w:rPr>
        <w:t xml:space="preserve"> році проведений </w:t>
      </w:r>
      <w:r>
        <w:rPr>
          <w:rFonts w:ascii="Times New Roman" w:hAnsi="Times New Roman" w:cs="Times New Roman"/>
          <w:sz w:val="28"/>
          <w:szCs w:val="28"/>
          <w:lang w:val="uk-UA"/>
        </w:rPr>
        <w:t xml:space="preserve">творчий </w:t>
      </w:r>
      <w:r w:rsidRPr="00A05DE8">
        <w:rPr>
          <w:rFonts w:ascii="Times New Roman" w:hAnsi="Times New Roman" w:cs="Times New Roman"/>
          <w:sz w:val="28"/>
          <w:szCs w:val="28"/>
          <w:lang w:val="uk-UA"/>
        </w:rPr>
        <w:t>огляд –</w:t>
      </w:r>
      <w:r>
        <w:rPr>
          <w:rFonts w:ascii="Times New Roman" w:hAnsi="Times New Roman" w:cs="Times New Roman"/>
          <w:sz w:val="28"/>
          <w:szCs w:val="28"/>
          <w:lang w:val="uk-UA"/>
        </w:rPr>
        <w:t xml:space="preserve"> конкурс «Сучасний підхід до організації національно-патріотичного куточка» ( на краще </w:t>
      </w:r>
      <w:r w:rsidRPr="00A05DE8">
        <w:rPr>
          <w:rFonts w:ascii="Times New Roman" w:hAnsi="Times New Roman" w:cs="Times New Roman"/>
          <w:sz w:val="28"/>
          <w:szCs w:val="28"/>
          <w:lang w:val="uk-UA"/>
        </w:rPr>
        <w:t xml:space="preserve">обладнання </w:t>
      </w:r>
      <w:r>
        <w:rPr>
          <w:rFonts w:ascii="Times New Roman" w:hAnsi="Times New Roman" w:cs="Times New Roman"/>
          <w:sz w:val="28"/>
          <w:szCs w:val="28"/>
          <w:lang w:val="uk-UA"/>
        </w:rPr>
        <w:t xml:space="preserve">патріотичного куточка  для дітей в групі). </w:t>
      </w:r>
    </w:p>
    <w:p w:rsidR="001662D1" w:rsidRDefault="001662D1" w:rsidP="001662D1">
      <w:pPr>
        <w:tabs>
          <w:tab w:val="left" w:pos="6285"/>
        </w:tabs>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05DE8">
        <w:rPr>
          <w:rFonts w:ascii="Times New Roman" w:hAnsi="Times New Roman" w:cs="Times New Roman"/>
          <w:sz w:val="28"/>
          <w:szCs w:val="28"/>
          <w:lang w:val="uk-UA"/>
        </w:rPr>
        <w:t xml:space="preserve">Батьки брали участь  в </w:t>
      </w:r>
      <w:r>
        <w:rPr>
          <w:rFonts w:ascii="Times New Roman" w:hAnsi="Times New Roman" w:cs="Times New Roman"/>
          <w:sz w:val="28"/>
          <w:szCs w:val="28"/>
          <w:lang w:val="uk-UA"/>
        </w:rPr>
        <w:t>акціях та конкурсах закладу:</w:t>
      </w:r>
    </w:p>
    <w:p w:rsidR="001662D1" w:rsidRDefault="001662D1" w:rsidP="001662D1">
      <w:pPr>
        <w:pStyle w:val="a3"/>
        <w:numPr>
          <w:ilvl w:val="0"/>
          <w:numId w:val="1"/>
        </w:numPr>
        <w:tabs>
          <w:tab w:val="left" w:pos="6285"/>
        </w:tabs>
        <w:spacing w:after="0"/>
        <w:jc w:val="both"/>
        <w:rPr>
          <w:rFonts w:ascii="Times New Roman" w:hAnsi="Times New Roman" w:cs="Times New Roman"/>
          <w:sz w:val="28"/>
          <w:szCs w:val="28"/>
          <w:lang w:val="uk-UA"/>
        </w:rPr>
      </w:pPr>
      <w:r w:rsidRPr="000B20B3">
        <w:rPr>
          <w:rFonts w:ascii="Times New Roman" w:hAnsi="Times New Roman" w:cs="Times New Roman"/>
          <w:sz w:val="28"/>
          <w:szCs w:val="28"/>
          <w:lang w:val="uk-UA"/>
        </w:rPr>
        <w:t>«У королівстві гарбузової родини » - вироби з гарбуза  та природних матеріалів,</w:t>
      </w:r>
    </w:p>
    <w:p w:rsidR="001662D1" w:rsidRDefault="001662D1" w:rsidP="001662D1">
      <w:pPr>
        <w:pStyle w:val="a3"/>
        <w:numPr>
          <w:ilvl w:val="0"/>
          <w:numId w:val="1"/>
        </w:numPr>
        <w:tabs>
          <w:tab w:val="left" w:pos="6285"/>
        </w:tabs>
        <w:spacing w:after="0"/>
        <w:jc w:val="both"/>
        <w:rPr>
          <w:rFonts w:ascii="Times New Roman" w:hAnsi="Times New Roman" w:cs="Times New Roman"/>
          <w:sz w:val="28"/>
          <w:szCs w:val="28"/>
          <w:lang w:val="uk-UA"/>
        </w:rPr>
      </w:pPr>
      <w:r w:rsidRPr="000B20B3">
        <w:rPr>
          <w:rFonts w:ascii="Times New Roman" w:hAnsi="Times New Roman" w:cs="Times New Roman"/>
          <w:sz w:val="28"/>
          <w:szCs w:val="28"/>
          <w:lang w:val="uk-UA"/>
        </w:rPr>
        <w:t xml:space="preserve"> «П'ять шляхів до серця власної дитини» - конкурс родинного дерева</w:t>
      </w:r>
      <w:r>
        <w:rPr>
          <w:rFonts w:ascii="Times New Roman" w:hAnsi="Times New Roman" w:cs="Times New Roman"/>
          <w:sz w:val="28"/>
          <w:szCs w:val="28"/>
          <w:lang w:val="uk-UA"/>
        </w:rPr>
        <w:t>,</w:t>
      </w:r>
    </w:p>
    <w:p w:rsidR="001662D1" w:rsidRDefault="001662D1" w:rsidP="001662D1">
      <w:pPr>
        <w:pStyle w:val="a3"/>
        <w:numPr>
          <w:ilvl w:val="0"/>
          <w:numId w:val="1"/>
        </w:numPr>
        <w:tabs>
          <w:tab w:val="left" w:pos="6285"/>
        </w:tabs>
        <w:spacing w:after="0"/>
        <w:jc w:val="both"/>
        <w:rPr>
          <w:rFonts w:ascii="Times New Roman" w:hAnsi="Times New Roman" w:cs="Times New Roman"/>
          <w:sz w:val="28"/>
          <w:szCs w:val="28"/>
          <w:lang w:val="uk-UA"/>
        </w:rPr>
      </w:pPr>
      <w:r w:rsidRPr="000B20B3">
        <w:rPr>
          <w:rFonts w:ascii="Times New Roman" w:hAnsi="Times New Roman" w:cs="Times New Roman"/>
          <w:sz w:val="28"/>
          <w:szCs w:val="28"/>
          <w:lang w:val="uk-UA"/>
        </w:rPr>
        <w:t>«</w:t>
      </w:r>
      <w:r>
        <w:rPr>
          <w:rFonts w:ascii="Times New Roman" w:hAnsi="Times New Roman" w:cs="Times New Roman"/>
          <w:sz w:val="28"/>
          <w:szCs w:val="28"/>
          <w:lang w:val="uk-UA"/>
        </w:rPr>
        <w:t>Писанкове сяйво</w:t>
      </w:r>
      <w:r w:rsidRPr="000B20B3">
        <w:rPr>
          <w:rFonts w:ascii="Times New Roman" w:hAnsi="Times New Roman" w:cs="Times New Roman"/>
          <w:sz w:val="28"/>
          <w:szCs w:val="28"/>
          <w:lang w:val="uk-UA"/>
        </w:rPr>
        <w:t xml:space="preserve">» - конкурс до свята Великдень, </w:t>
      </w:r>
    </w:p>
    <w:p w:rsidR="001662D1" w:rsidRDefault="001662D1" w:rsidP="001662D1">
      <w:pPr>
        <w:pStyle w:val="a3"/>
        <w:numPr>
          <w:ilvl w:val="0"/>
          <w:numId w:val="1"/>
        </w:numPr>
        <w:tabs>
          <w:tab w:val="left" w:pos="6285"/>
        </w:tabs>
        <w:spacing w:after="0"/>
        <w:jc w:val="both"/>
        <w:rPr>
          <w:rFonts w:ascii="Times New Roman" w:hAnsi="Times New Roman" w:cs="Times New Roman"/>
          <w:sz w:val="28"/>
          <w:szCs w:val="28"/>
          <w:lang w:val="uk-UA"/>
        </w:rPr>
      </w:pPr>
      <w:r w:rsidRPr="004F15A8">
        <w:rPr>
          <w:rFonts w:ascii="Times New Roman" w:hAnsi="Times New Roman" w:cs="Times New Roman"/>
          <w:sz w:val="28"/>
          <w:szCs w:val="28"/>
          <w:lang w:val="uk-UA"/>
        </w:rPr>
        <w:t>«Один день моєї родини»</w:t>
      </w:r>
      <w:r>
        <w:rPr>
          <w:rFonts w:ascii="Times New Roman" w:hAnsi="Times New Roman" w:cs="Times New Roman"/>
          <w:sz w:val="28"/>
          <w:szCs w:val="28"/>
          <w:lang w:val="uk-UA"/>
        </w:rPr>
        <w:t xml:space="preserve">, </w:t>
      </w:r>
      <w:r w:rsidRPr="004F15A8">
        <w:rPr>
          <w:rFonts w:ascii="Times New Roman" w:hAnsi="Times New Roman" w:cs="Times New Roman"/>
          <w:sz w:val="28"/>
          <w:szCs w:val="28"/>
          <w:lang w:val="uk-UA"/>
        </w:rPr>
        <w:t>«Мої спогади з Туреччини»</w:t>
      </w:r>
      <w:r>
        <w:rPr>
          <w:rFonts w:ascii="Times New Roman" w:hAnsi="Times New Roman" w:cs="Times New Roman"/>
          <w:sz w:val="28"/>
          <w:szCs w:val="28"/>
          <w:lang w:val="uk-UA"/>
        </w:rPr>
        <w:t xml:space="preserve"> - </w:t>
      </w:r>
      <w:r w:rsidRPr="004F15A8">
        <w:rPr>
          <w:rFonts w:ascii="Times New Roman" w:hAnsi="Times New Roman" w:cs="Times New Roman"/>
          <w:sz w:val="28"/>
          <w:szCs w:val="28"/>
          <w:lang w:val="uk-UA"/>
        </w:rPr>
        <w:t>фотовиставки</w:t>
      </w:r>
      <w:r>
        <w:rPr>
          <w:rFonts w:ascii="Times New Roman" w:hAnsi="Times New Roman" w:cs="Times New Roman"/>
          <w:sz w:val="28"/>
          <w:szCs w:val="28"/>
          <w:lang w:val="uk-UA"/>
        </w:rPr>
        <w:t xml:space="preserve"> </w:t>
      </w:r>
      <w:r w:rsidRPr="004F15A8">
        <w:rPr>
          <w:rFonts w:ascii="Times New Roman" w:hAnsi="Times New Roman" w:cs="Times New Roman"/>
          <w:sz w:val="28"/>
          <w:szCs w:val="28"/>
          <w:lang w:val="uk-UA"/>
        </w:rPr>
        <w:t>( в рамках участі в дитячому архітектурному проекті «Столиці світу»</w:t>
      </w:r>
      <w:r>
        <w:rPr>
          <w:rFonts w:ascii="Times New Roman" w:hAnsi="Times New Roman" w:cs="Times New Roman"/>
          <w:sz w:val="28"/>
          <w:szCs w:val="28"/>
          <w:lang w:val="uk-UA"/>
        </w:rPr>
        <w:t>),</w:t>
      </w:r>
    </w:p>
    <w:p w:rsidR="001662D1" w:rsidRDefault="001662D1" w:rsidP="001662D1">
      <w:pPr>
        <w:pStyle w:val="a3"/>
        <w:numPr>
          <w:ilvl w:val="0"/>
          <w:numId w:val="1"/>
        </w:numPr>
        <w:tabs>
          <w:tab w:val="left" w:pos="6285"/>
        </w:tabs>
        <w:spacing w:after="0"/>
        <w:jc w:val="both"/>
        <w:rPr>
          <w:rFonts w:ascii="Times New Roman" w:hAnsi="Times New Roman" w:cs="Times New Roman"/>
          <w:sz w:val="28"/>
          <w:szCs w:val="28"/>
          <w:lang w:val="uk-UA"/>
        </w:rPr>
      </w:pPr>
      <w:r w:rsidRPr="00682FC4">
        <w:rPr>
          <w:rFonts w:ascii="Times New Roman" w:hAnsi="Times New Roman" w:cs="Times New Roman"/>
          <w:sz w:val="28"/>
          <w:szCs w:val="28"/>
          <w:lang w:val="uk-UA"/>
        </w:rPr>
        <w:t>« Здорова дитина – майбутнє  України»</w:t>
      </w:r>
      <w:r>
        <w:rPr>
          <w:rFonts w:ascii="Times New Roman" w:hAnsi="Times New Roman" w:cs="Times New Roman"/>
          <w:sz w:val="28"/>
          <w:szCs w:val="28"/>
          <w:lang w:val="uk-UA"/>
        </w:rPr>
        <w:t xml:space="preserve"> - </w:t>
      </w:r>
      <w:r w:rsidRPr="00682FC4">
        <w:rPr>
          <w:rFonts w:ascii="Times New Roman" w:hAnsi="Times New Roman" w:cs="Times New Roman"/>
          <w:sz w:val="28"/>
          <w:szCs w:val="28"/>
          <w:lang w:val="uk-UA"/>
        </w:rPr>
        <w:t xml:space="preserve">листопадова  акція, </w:t>
      </w:r>
    </w:p>
    <w:p w:rsidR="001662D1" w:rsidRDefault="001662D1" w:rsidP="001662D1">
      <w:pPr>
        <w:pStyle w:val="a3"/>
        <w:numPr>
          <w:ilvl w:val="0"/>
          <w:numId w:val="1"/>
        </w:numPr>
        <w:tabs>
          <w:tab w:val="left" w:pos="628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en-US"/>
        </w:rPr>
        <w:t>LEGO</w:t>
      </w:r>
      <w:r w:rsidRPr="00682FC4">
        <w:rPr>
          <w:rFonts w:ascii="Times New Roman" w:hAnsi="Times New Roman" w:cs="Times New Roman"/>
          <w:sz w:val="28"/>
          <w:szCs w:val="28"/>
        </w:rPr>
        <w:t xml:space="preserve"> </w:t>
      </w:r>
      <w:r>
        <w:rPr>
          <w:rFonts w:ascii="Times New Roman" w:hAnsi="Times New Roman" w:cs="Times New Roman"/>
          <w:sz w:val="28"/>
          <w:szCs w:val="28"/>
          <w:lang w:val="uk-UA"/>
        </w:rPr>
        <w:t xml:space="preserve">в моїй родині» – проектна </w:t>
      </w:r>
      <w:proofErr w:type="spellStart"/>
      <w:r>
        <w:rPr>
          <w:rFonts w:ascii="Times New Roman" w:hAnsi="Times New Roman" w:cs="Times New Roman"/>
          <w:sz w:val="28"/>
          <w:szCs w:val="28"/>
          <w:lang w:val="uk-UA"/>
        </w:rPr>
        <w:t>дяльність</w:t>
      </w:r>
      <w:proofErr w:type="spellEnd"/>
      <w:r>
        <w:rPr>
          <w:rFonts w:ascii="Times New Roman" w:hAnsi="Times New Roman" w:cs="Times New Roman"/>
          <w:sz w:val="28"/>
          <w:szCs w:val="28"/>
          <w:lang w:val="uk-UA"/>
        </w:rPr>
        <w:t xml:space="preserve"> разом з родиною,</w:t>
      </w:r>
    </w:p>
    <w:p w:rsidR="001662D1" w:rsidRDefault="001662D1" w:rsidP="001662D1">
      <w:pPr>
        <w:pStyle w:val="a3"/>
        <w:numPr>
          <w:ilvl w:val="0"/>
          <w:numId w:val="1"/>
        </w:numPr>
        <w:tabs>
          <w:tab w:val="left" w:pos="6285"/>
        </w:tabs>
        <w:spacing w:after="0"/>
        <w:jc w:val="both"/>
        <w:rPr>
          <w:rFonts w:ascii="Times New Roman" w:hAnsi="Times New Roman" w:cs="Times New Roman"/>
          <w:sz w:val="28"/>
          <w:szCs w:val="28"/>
          <w:lang w:val="uk-UA"/>
        </w:rPr>
      </w:pPr>
      <w:r w:rsidRPr="00682FC4">
        <w:rPr>
          <w:rFonts w:ascii="Times New Roman" w:hAnsi="Times New Roman" w:cs="Times New Roman"/>
          <w:sz w:val="28"/>
          <w:szCs w:val="28"/>
          <w:lang w:val="uk-UA"/>
        </w:rPr>
        <w:t>«Герої не вмирають»</w:t>
      </w:r>
      <w:r>
        <w:rPr>
          <w:rFonts w:ascii="Times New Roman" w:hAnsi="Times New Roman" w:cs="Times New Roman"/>
          <w:sz w:val="28"/>
          <w:szCs w:val="28"/>
          <w:lang w:val="uk-UA"/>
        </w:rPr>
        <w:t xml:space="preserve"> - </w:t>
      </w:r>
      <w:r w:rsidRPr="00682FC4">
        <w:rPr>
          <w:rFonts w:ascii="Times New Roman" w:hAnsi="Times New Roman" w:cs="Times New Roman"/>
          <w:sz w:val="28"/>
          <w:szCs w:val="28"/>
          <w:lang w:val="uk-UA"/>
        </w:rPr>
        <w:t>концерт до Дня Перемоги,</w:t>
      </w:r>
    </w:p>
    <w:p w:rsidR="001662D1" w:rsidRPr="00682FC4" w:rsidRDefault="001662D1" w:rsidP="001662D1">
      <w:pPr>
        <w:pStyle w:val="a3"/>
        <w:numPr>
          <w:ilvl w:val="0"/>
          <w:numId w:val="1"/>
        </w:numPr>
        <w:tabs>
          <w:tab w:val="left" w:pos="628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«Городина на нашому підвіконні» - конкурс на кращий город на підвіконні,</w:t>
      </w:r>
    </w:p>
    <w:p w:rsidR="001662D1" w:rsidRPr="000B20B3" w:rsidRDefault="001662D1" w:rsidP="001662D1">
      <w:pPr>
        <w:pStyle w:val="a3"/>
        <w:numPr>
          <w:ilvl w:val="0"/>
          <w:numId w:val="1"/>
        </w:numPr>
        <w:tabs>
          <w:tab w:val="left" w:pos="6285"/>
        </w:tabs>
        <w:spacing w:after="0"/>
        <w:jc w:val="both"/>
        <w:rPr>
          <w:rFonts w:ascii="Times New Roman" w:hAnsi="Times New Roman" w:cs="Times New Roman"/>
          <w:sz w:val="28"/>
          <w:szCs w:val="28"/>
          <w:lang w:val="uk-UA"/>
        </w:rPr>
      </w:pPr>
      <w:r w:rsidRPr="000B20B3">
        <w:rPr>
          <w:rFonts w:ascii="Times New Roman" w:hAnsi="Times New Roman" w:cs="Times New Roman"/>
          <w:sz w:val="28"/>
          <w:szCs w:val="28"/>
          <w:lang w:val="uk-UA"/>
        </w:rPr>
        <w:t xml:space="preserve">«Україна – це ти» </w:t>
      </w:r>
      <w:r>
        <w:rPr>
          <w:rFonts w:ascii="Times New Roman" w:hAnsi="Times New Roman" w:cs="Times New Roman"/>
          <w:sz w:val="28"/>
          <w:szCs w:val="28"/>
          <w:lang w:val="uk-UA"/>
        </w:rPr>
        <w:t xml:space="preserve"> - </w:t>
      </w:r>
      <w:r w:rsidRPr="000B20B3">
        <w:rPr>
          <w:rFonts w:ascii="Times New Roman" w:hAnsi="Times New Roman" w:cs="Times New Roman"/>
          <w:sz w:val="28"/>
          <w:szCs w:val="28"/>
          <w:lang w:val="uk-UA"/>
        </w:rPr>
        <w:t>акці</w:t>
      </w:r>
      <w:r>
        <w:rPr>
          <w:rFonts w:ascii="Times New Roman" w:hAnsi="Times New Roman" w:cs="Times New Roman"/>
          <w:sz w:val="28"/>
          <w:szCs w:val="28"/>
          <w:lang w:val="uk-UA"/>
        </w:rPr>
        <w:t>я та фотоконкурс</w:t>
      </w:r>
      <w:r w:rsidRPr="000B20B3">
        <w:rPr>
          <w:rFonts w:ascii="Times New Roman" w:hAnsi="Times New Roman" w:cs="Times New Roman"/>
          <w:sz w:val="28"/>
          <w:szCs w:val="28"/>
          <w:lang w:val="uk-UA"/>
        </w:rPr>
        <w:t xml:space="preserve"> до Дня Конституції України.</w:t>
      </w:r>
    </w:p>
    <w:p w:rsidR="001662D1" w:rsidRPr="00A05DE8" w:rsidRDefault="001662D1" w:rsidP="001662D1">
      <w:pPr>
        <w:tabs>
          <w:tab w:val="left" w:pos="6285"/>
        </w:tabs>
        <w:spacing w:after="0"/>
        <w:contextualSpacing/>
        <w:jc w:val="both"/>
        <w:rPr>
          <w:rFonts w:ascii="Times New Roman" w:hAnsi="Times New Roman" w:cs="Times New Roman"/>
          <w:sz w:val="28"/>
          <w:szCs w:val="28"/>
          <w:lang w:val="uk-UA"/>
        </w:rPr>
      </w:pPr>
      <w:r w:rsidRPr="00A05DE8">
        <w:rPr>
          <w:rFonts w:ascii="Times New Roman" w:hAnsi="Times New Roman" w:cs="Times New Roman"/>
          <w:sz w:val="28"/>
          <w:szCs w:val="28"/>
          <w:lang w:val="uk-UA"/>
        </w:rPr>
        <w:t xml:space="preserve">     В проведенні конкурсу на кращу ділянку  батьки  проявили  високу активність,  завдяки чому  колектив дошкільного закладу посів відповідне місце у порівнянні з минулим роком.</w:t>
      </w:r>
    </w:p>
    <w:p w:rsidR="001662D1" w:rsidRPr="00A05DE8" w:rsidRDefault="001662D1" w:rsidP="001662D1">
      <w:pPr>
        <w:tabs>
          <w:tab w:val="left" w:pos="6285"/>
        </w:tabs>
        <w:spacing w:after="0"/>
        <w:contextualSpacing/>
        <w:jc w:val="both"/>
        <w:rPr>
          <w:rFonts w:ascii="Times New Roman" w:hAnsi="Times New Roman" w:cs="Times New Roman"/>
          <w:sz w:val="28"/>
          <w:szCs w:val="28"/>
          <w:lang w:val="uk-UA"/>
        </w:rPr>
      </w:pPr>
      <w:r w:rsidRPr="00A05DE8">
        <w:rPr>
          <w:rFonts w:ascii="Times New Roman" w:hAnsi="Times New Roman" w:cs="Times New Roman"/>
          <w:sz w:val="28"/>
          <w:szCs w:val="28"/>
          <w:lang w:val="uk-UA"/>
        </w:rPr>
        <w:t xml:space="preserve">   Певна робота педагогічним колективом та медиками проводилась з дітьми та їх батьками щодо попередження дитячого травматизму та різноманітних отруєнь, особливо в літній та осінній період.</w:t>
      </w:r>
    </w:p>
    <w:p w:rsidR="001662D1" w:rsidRPr="00A05DE8" w:rsidRDefault="001662D1" w:rsidP="001662D1">
      <w:pPr>
        <w:tabs>
          <w:tab w:val="left" w:pos="6285"/>
        </w:tabs>
        <w:spacing w:after="0"/>
        <w:contextualSpacing/>
        <w:jc w:val="both"/>
        <w:rPr>
          <w:rFonts w:ascii="Times New Roman" w:hAnsi="Times New Roman" w:cs="Times New Roman"/>
          <w:sz w:val="28"/>
          <w:szCs w:val="28"/>
          <w:lang w:val="uk-UA"/>
        </w:rPr>
      </w:pPr>
      <w:r w:rsidRPr="00A05DE8">
        <w:rPr>
          <w:rFonts w:ascii="Times New Roman" w:hAnsi="Times New Roman" w:cs="Times New Roman"/>
          <w:sz w:val="28"/>
          <w:szCs w:val="28"/>
          <w:lang w:val="uk-UA"/>
        </w:rPr>
        <w:lastRenderedPageBreak/>
        <w:t xml:space="preserve">   З метою виявлення зацікавлень батьків, вивчення їх запитів, використовували анкетування з різних питань та проблем.</w:t>
      </w:r>
    </w:p>
    <w:p w:rsidR="001662D1" w:rsidRPr="00A05DE8" w:rsidRDefault="001662D1" w:rsidP="001662D1">
      <w:pPr>
        <w:tabs>
          <w:tab w:val="left" w:pos="6285"/>
        </w:tabs>
        <w:spacing w:after="0"/>
        <w:contextualSpacing/>
        <w:jc w:val="both"/>
        <w:rPr>
          <w:rFonts w:ascii="Times New Roman" w:hAnsi="Times New Roman" w:cs="Times New Roman"/>
          <w:sz w:val="28"/>
          <w:szCs w:val="28"/>
          <w:lang w:val="uk-UA"/>
        </w:rPr>
      </w:pPr>
      <w:r w:rsidRPr="00A05DE8">
        <w:rPr>
          <w:rFonts w:ascii="Times New Roman" w:hAnsi="Times New Roman" w:cs="Times New Roman"/>
          <w:sz w:val="28"/>
          <w:szCs w:val="28"/>
          <w:lang w:val="uk-UA"/>
        </w:rPr>
        <w:t xml:space="preserve">Багато проблем було вирішено і на засіданнях </w:t>
      </w:r>
      <w:r>
        <w:rPr>
          <w:rFonts w:ascii="Times New Roman" w:hAnsi="Times New Roman" w:cs="Times New Roman"/>
          <w:sz w:val="28"/>
          <w:szCs w:val="28"/>
          <w:lang w:val="uk-UA"/>
        </w:rPr>
        <w:t>університету для батьків</w:t>
      </w:r>
      <w:r w:rsidRPr="00A05DE8">
        <w:rPr>
          <w:rFonts w:ascii="Times New Roman" w:hAnsi="Times New Roman" w:cs="Times New Roman"/>
          <w:sz w:val="28"/>
          <w:szCs w:val="28"/>
          <w:lang w:val="uk-UA"/>
        </w:rPr>
        <w:t xml:space="preserve"> « Піклуємось дитиною всією родиною».</w:t>
      </w:r>
    </w:p>
    <w:p w:rsidR="001662D1" w:rsidRPr="00A05DE8" w:rsidRDefault="001662D1" w:rsidP="001662D1">
      <w:pPr>
        <w:tabs>
          <w:tab w:val="left" w:pos="6285"/>
        </w:tabs>
        <w:spacing w:after="0"/>
        <w:contextualSpacing/>
        <w:jc w:val="both"/>
        <w:rPr>
          <w:rFonts w:ascii="Times New Roman" w:hAnsi="Times New Roman" w:cs="Times New Roman"/>
          <w:sz w:val="28"/>
          <w:szCs w:val="28"/>
          <w:lang w:val="uk-UA"/>
        </w:rPr>
      </w:pPr>
      <w:r w:rsidRPr="00A05DE8">
        <w:rPr>
          <w:rFonts w:ascii="Times New Roman" w:hAnsi="Times New Roman" w:cs="Times New Roman"/>
          <w:sz w:val="28"/>
          <w:szCs w:val="28"/>
          <w:lang w:val="uk-UA"/>
        </w:rPr>
        <w:t xml:space="preserve">          Заходи, що проводились , показали, як багато в дитячому садку творчих та відповідальних батьків, </w:t>
      </w:r>
      <w:r>
        <w:rPr>
          <w:rFonts w:ascii="Times New Roman" w:hAnsi="Times New Roman" w:cs="Times New Roman"/>
          <w:sz w:val="28"/>
          <w:szCs w:val="28"/>
          <w:lang w:val="uk-UA"/>
        </w:rPr>
        <w:t xml:space="preserve">зацікавлених життям своїх </w:t>
      </w:r>
      <w:r w:rsidRPr="00A05DE8">
        <w:rPr>
          <w:rFonts w:ascii="Times New Roman" w:hAnsi="Times New Roman" w:cs="Times New Roman"/>
          <w:sz w:val="28"/>
          <w:szCs w:val="28"/>
          <w:lang w:val="uk-UA"/>
        </w:rPr>
        <w:t xml:space="preserve">дітей.    </w:t>
      </w:r>
    </w:p>
    <w:p w:rsidR="001662D1" w:rsidRPr="009E4E3A" w:rsidRDefault="001662D1" w:rsidP="001662D1">
      <w:pPr>
        <w:tabs>
          <w:tab w:val="left" w:pos="6285"/>
        </w:tabs>
        <w:spacing w:after="0"/>
        <w:contextualSpacing/>
        <w:jc w:val="both"/>
        <w:rPr>
          <w:rFonts w:ascii="Times New Roman" w:hAnsi="Times New Roman" w:cs="Times New Roman"/>
          <w:sz w:val="28"/>
          <w:szCs w:val="28"/>
          <w:lang w:val="uk-UA"/>
        </w:rPr>
      </w:pPr>
      <w:r w:rsidRPr="00A05DE8">
        <w:rPr>
          <w:rFonts w:ascii="Times New Roman" w:hAnsi="Times New Roman" w:cs="Times New Roman"/>
          <w:sz w:val="28"/>
          <w:szCs w:val="28"/>
          <w:lang w:val="uk-UA"/>
        </w:rPr>
        <w:t xml:space="preserve">            Протягом року створювались умови для соціального захисту  дітей. Були складені вихователями </w:t>
      </w:r>
      <w:r>
        <w:rPr>
          <w:rFonts w:ascii="Times New Roman" w:hAnsi="Times New Roman" w:cs="Times New Roman"/>
          <w:sz w:val="28"/>
          <w:szCs w:val="28"/>
          <w:lang w:val="uk-UA"/>
        </w:rPr>
        <w:t xml:space="preserve">груп соціальні портрети сімей  </w:t>
      </w:r>
      <w:r w:rsidRPr="00A05DE8">
        <w:rPr>
          <w:rFonts w:ascii="Times New Roman" w:hAnsi="Times New Roman" w:cs="Times New Roman"/>
          <w:sz w:val="28"/>
          <w:szCs w:val="28"/>
          <w:lang w:val="uk-UA"/>
        </w:rPr>
        <w:t>вихованців.</w:t>
      </w:r>
      <w:r w:rsidRPr="00B206A8">
        <w:rPr>
          <w:rFonts w:ascii="Times New Roman" w:hAnsi="Times New Roman" w:cs="Times New Roman"/>
          <w:sz w:val="28"/>
          <w:szCs w:val="28"/>
          <w:lang w:val="uk-UA"/>
        </w:rPr>
        <w:t xml:space="preserve">                                                                    </w:t>
      </w:r>
    </w:p>
    <w:p w:rsidR="001662D1" w:rsidRDefault="001662D1" w:rsidP="001662D1">
      <w:pPr>
        <w:tabs>
          <w:tab w:val="left" w:pos="6285"/>
        </w:tabs>
        <w:spacing w:after="0"/>
        <w:contextualSpacing/>
        <w:jc w:val="both"/>
        <w:rPr>
          <w:rFonts w:ascii="Times New Roman" w:hAnsi="Times New Roman" w:cs="Times New Roman"/>
          <w:sz w:val="28"/>
          <w:szCs w:val="28"/>
          <w:lang w:val="uk-UA"/>
        </w:rPr>
      </w:pPr>
      <w:r w:rsidRPr="00DD5D55">
        <w:rPr>
          <w:rFonts w:ascii="Times New Roman" w:hAnsi="Times New Roman" w:cs="Times New Roman"/>
          <w:sz w:val="28"/>
          <w:szCs w:val="28"/>
          <w:lang w:val="uk-UA"/>
        </w:rPr>
        <w:t>Робота з родиною швидко модернізується, в практиці застосовується безліч цікавих інтерактивних форм роботи, на що вказують самі батьки. Тісна співпраця всіх служб дошкільного  закладу, батьківської громадськості, їх націленість на досягнення спільної мети стала запорукою успішної організації освітньої роботи з дітьми.</w:t>
      </w:r>
      <w:r>
        <w:rPr>
          <w:rFonts w:ascii="Times New Roman" w:hAnsi="Times New Roman" w:cs="Times New Roman"/>
          <w:sz w:val="28"/>
          <w:szCs w:val="28"/>
          <w:lang w:val="uk-UA"/>
        </w:rPr>
        <w:t xml:space="preserve"> Протягом року всі події, новини та інформація в ДНЗ висвітлювалася на сайті закладу </w:t>
      </w:r>
      <w:hyperlink r:id="rId11" w:history="1">
        <w:r w:rsidRPr="00682FC4">
          <w:rPr>
            <w:rStyle w:val="a4"/>
            <w:rFonts w:ascii="Times New Roman" w:hAnsi="Times New Roman" w:cs="Times New Roman"/>
            <w:sz w:val="28"/>
            <w:szCs w:val="28"/>
            <w:lang w:val="uk-UA"/>
          </w:rPr>
          <w:t>http://dnz377.dnepredu.com/</w:t>
        </w:r>
      </w:hyperlink>
      <w:r w:rsidRPr="00682FC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в групі «КЗО ДНЗ №377 «Синій птах» на </w:t>
      </w:r>
      <w:proofErr w:type="spellStart"/>
      <w:r>
        <w:rPr>
          <w:rFonts w:ascii="Times New Roman" w:hAnsi="Times New Roman" w:cs="Times New Roman"/>
          <w:sz w:val="28"/>
          <w:szCs w:val="28"/>
          <w:lang w:val="en-US"/>
        </w:rPr>
        <w:t>facebook</w:t>
      </w:r>
      <w:proofErr w:type="spellEnd"/>
      <w:r>
        <w:rPr>
          <w:rFonts w:ascii="Times New Roman" w:hAnsi="Times New Roman" w:cs="Times New Roman"/>
          <w:sz w:val="28"/>
          <w:szCs w:val="28"/>
          <w:lang w:val="uk-UA"/>
        </w:rPr>
        <w:t xml:space="preserve">. </w:t>
      </w:r>
    </w:p>
    <w:p w:rsidR="001662D1" w:rsidRDefault="001662D1" w:rsidP="001662D1">
      <w:pPr>
        <w:tabs>
          <w:tab w:val="left" w:pos="6285"/>
        </w:tabs>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Вважаємо, що у 2017-2018н.р. «Університет для батьків» повинен продовжувати свою роботу з метою виявлення недоліків та проблем у родинному вихованні та допомоги у їх подоланні.</w:t>
      </w:r>
    </w:p>
    <w:p w:rsidR="001662D1" w:rsidRPr="00682FC4" w:rsidRDefault="001662D1" w:rsidP="001662D1">
      <w:pPr>
        <w:tabs>
          <w:tab w:val="left" w:pos="6285"/>
        </w:tabs>
        <w:spacing w:after="0"/>
        <w:contextualSpacing/>
        <w:jc w:val="both"/>
        <w:rPr>
          <w:rFonts w:ascii="Times New Roman" w:hAnsi="Times New Roman" w:cs="Times New Roman"/>
          <w:sz w:val="28"/>
          <w:szCs w:val="28"/>
          <w:lang w:val="uk-UA"/>
        </w:rPr>
      </w:pPr>
    </w:p>
    <w:p w:rsidR="001662D1" w:rsidRPr="00752368" w:rsidRDefault="001662D1" w:rsidP="001662D1">
      <w:pPr>
        <w:tabs>
          <w:tab w:val="left" w:pos="6285"/>
        </w:tabs>
        <w:spacing w:after="0"/>
        <w:contextualSpacing/>
        <w:rPr>
          <w:rFonts w:ascii="Times New Roman" w:hAnsi="Times New Roman" w:cs="Times New Roman"/>
          <w:b/>
          <w:sz w:val="28"/>
          <w:szCs w:val="28"/>
          <w:lang w:val="uk-UA"/>
        </w:rPr>
      </w:pPr>
      <w:r w:rsidRPr="00752368">
        <w:rPr>
          <w:rFonts w:ascii="Times New Roman" w:hAnsi="Times New Roman" w:cs="Times New Roman"/>
          <w:sz w:val="28"/>
          <w:szCs w:val="28"/>
          <w:lang w:val="uk-UA"/>
        </w:rPr>
        <w:t xml:space="preserve">          </w:t>
      </w:r>
      <w:r w:rsidRPr="00752368">
        <w:rPr>
          <w:rFonts w:ascii="Times New Roman" w:hAnsi="Times New Roman" w:cs="Times New Roman"/>
          <w:b/>
          <w:sz w:val="28"/>
          <w:szCs w:val="28"/>
          <w:lang w:val="uk-UA"/>
        </w:rPr>
        <w:t>з) гурткова робота:</w:t>
      </w:r>
    </w:p>
    <w:p w:rsidR="001662D1" w:rsidRPr="00752368" w:rsidRDefault="001662D1" w:rsidP="001662D1">
      <w:pPr>
        <w:tabs>
          <w:tab w:val="left" w:pos="6285"/>
        </w:tabs>
        <w:spacing w:after="0"/>
        <w:contextualSpacing/>
        <w:jc w:val="both"/>
        <w:rPr>
          <w:rFonts w:ascii="Times New Roman" w:hAnsi="Times New Roman" w:cs="Times New Roman"/>
          <w:sz w:val="28"/>
          <w:szCs w:val="28"/>
          <w:lang w:val="uk-UA"/>
        </w:rPr>
      </w:pPr>
      <w:r w:rsidRPr="00752368">
        <w:rPr>
          <w:rFonts w:ascii="Times New Roman" w:hAnsi="Times New Roman" w:cs="Times New Roman"/>
          <w:sz w:val="28"/>
          <w:szCs w:val="28"/>
          <w:lang w:val="uk-UA"/>
        </w:rPr>
        <w:t>Планомірно проводилась робота з обдарованими дітьми. За бажанням батьків та дітей була організована гурткова робота, спрямована на розвиток творчих здібностей та обдарованості дошкільників.</w:t>
      </w:r>
    </w:p>
    <w:p w:rsidR="001662D1" w:rsidRPr="00752368" w:rsidRDefault="001662D1" w:rsidP="001662D1">
      <w:pPr>
        <w:tabs>
          <w:tab w:val="left" w:pos="6285"/>
        </w:tabs>
        <w:spacing w:after="0"/>
        <w:contextualSpacing/>
        <w:jc w:val="both"/>
        <w:rPr>
          <w:rFonts w:ascii="Times New Roman" w:hAnsi="Times New Roman" w:cs="Times New Roman"/>
          <w:sz w:val="28"/>
          <w:szCs w:val="28"/>
          <w:lang w:val="uk-UA"/>
        </w:rPr>
      </w:pPr>
      <w:r w:rsidRPr="00752368">
        <w:rPr>
          <w:rFonts w:ascii="Times New Roman" w:hAnsi="Times New Roman" w:cs="Times New Roman"/>
          <w:sz w:val="28"/>
          <w:szCs w:val="28"/>
          <w:lang w:val="uk-UA"/>
        </w:rPr>
        <w:t xml:space="preserve">   На заняття гуртка </w:t>
      </w:r>
      <w:r>
        <w:rPr>
          <w:rFonts w:ascii="Times New Roman" w:hAnsi="Times New Roman" w:cs="Times New Roman"/>
          <w:sz w:val="28"/>
          <w:szCs w:val="28"/>
          <w:lang w:val="uk-UA"/>
        </w:rPr>
        <w:t>театралізованої діяльності</w:t>
      </w:r>
      <w:r w:rsidRPr="0075236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шахів </w:t>
      </w:r>
      <w:r w:rsidRPr="00752368">
        <w:rPr>
          <w:rFonts w:ascii="Times New Roman" w:hAnsi="Times New Roman" w:cs="Times New Roman"/>
          <w:sz w:val="28"/>
          <w:szCs w:val="28"/>
          <w:lang w:val="uk-UA"/>
        </w:rPr>
        <w:t xml:space="preserve">(керівник </w:t>
      </w:r>
      <w:proofErr w:type="spellStart"/>
      <w:r>
        <w:rPr>
          <w:rFonts w:ascii="Times New Roman" w:hAnsi="Times New Roman" w:cs="Times New Roman"/>
          <w:sz w:val="28"/>
          <w:szCs w:val="28"/>
          <w:lang w:val="uk-UA"/>
        </w:rPr>
        <w:t>Ляпандра</w:t>
      </w:r>
      <w:proofErr w:type="spellEnd"/>
      <w:r>
        <w:rPr>
          <w:rFonts w:ascii="Times New Roman" w:hAnsi="Times New Roman" w:cs="Times New Roman"/>
          <w:sz w:val="28"/>
          <w:szCs w:val="28"/>
          <w:lang w:val="uk-UA"/>
        </w:rPr>
        <w:t xml:space="preserve"> В.М.</w:t>
      </w:r>
      <w:r w:rsidRPr="00752368">
        <w:rPr>
          <w:rFonts w:ascii="Times New Roman" w:hAnsi="Times New Roman" w:cs="Times New Roman"/>
          <w:sz w:val="28"/>
          <w:szCs w:val="28"/>
          <w:lang w:val="uk-UA"/>
        </w:rPr>
        <w:t>) діти біжать залюбки. Тут можна відкрити для себе щось нове,  відчути радість від спілкування з однолітками, від створення прекрасного, «зануритись» у цей чарівний, дивовижний світ, світ краси і доброти.</w:t>
      </w:r>
      <w:r>
        <w:rPr>
          <w:rFonts w:ascii="Times New Roman" w:hAnsi="Times New Roman" w:cs="Times New Roman"/>
          <w:sz w:val="28"/>
          <w:szCs w:val="28"/>
          <w:lang w:val="uk-UA"/>
        </w:rPr>
        <w:t xml:space="preserve"> Хочеться відмітити талановитих дітей, які проявили себе в цьому році у грі в театральних постановках гуртка – це Левадний Владислав, </w:t>
      </w:r>
      <w:proofErr w:type="spellStart"/>
      <w:r>
        <w:rPr>
          <w:rFonts w:ascii="Times New Roman" w:hAnsi="Times New Roman" w:cs="Times New Roman"/>
          <w:sz w:val="28"/>
          <w:szCs w:val="28"/>
          <w:lang w:val="uk-UA"/>
        </w:rPr>
        <w:t>Калашнікова</w:t>
      </w:r>
      <w:proofErr w:type="spellEnd"/>
      <w:r>
        <w:rPr>
          <w:rFonts w:ascii="Times New Roman" w:hAnsi="Times New Roman" w:cs="Times New Roman"/>
          <w:sz w:val="28"/>
          <w:szCs w:val="28"/>
          <w:lang w:val="uk-UA"/>
        </w:rPr>
        <w:t xml:space="preserve"> Марія, </w:t>
      </w:r>
      <w:proofErr w:type="spellStart"/>
      <w:r>
        <w:rPr>
          <w:rFonts w:ascii="Times New Roman" w:hAnsi="Times New Roman" w:cs="Times New Roman"/>
          <w:sz w:val="28"/>
          <w:szCs w:val="28"/>
          <w:lang w:val="uk-UA"/>
        </w:rPr>
        <w:t>Грінько</w:t>
      </w:r>
      <w:proofErr w:type="spellEnd"/>
      <w:r>
        <w:rPr>
          <w:rFonts w:ascii="Times New Roman" w:hAnsi="Times New Roman" w:cs="Times New Roman"/>
          <w:sz w:val="28"/>
          <w:szCs w:val="28"/>
          <w:lang w:val="uk-UA"/>
        </w:rPr>
        <w:t xml:space="preserve"> Валерія, Денисенко Вікторія.</w:t>
      </w:r>
    </w:p>
    <w:p w:rsidR="001662D1" w:rsidRPr="00752368" w:rsidRDefault="001662D1" w:rsidP="001662D1">
      <w:pPr>
        <w:tabs>
          <w:tab w:val="left" w:pos="6285"/>
        </w:tabs>
        <w:spacing w:after="0"/>
        <w:contextualSpacing/>
        <w:jc w:val="both"/>
        <w:rPr>
          <w:rFonts w:ascii="Times New Roman" w:hAnsi="Times New Roman" w:cs="Times New Roman"/>
          <w:sz w:val="28"/>
          <w:szCs w:val="28"/>
          <w:lang w:val="uk-UA"/>
        </w:rPr>
      </w:pPr>
      <w:r w:rsidRPr="00752368">
        <w:rPr>
          <w:rFonts w:ascii="Times New Roman" w:hAnsi="Times New Roman" w:cs="Times New Roman"/>
          <w:sz w:val="28"/>
          <w:szCs w:val="28"/>
          <w:lang w:val="uk-UA"/>
        </w:rPr>
        <w:t xml:space="preserve">   Для самовпевнених хлопчиків , налаштованих на успіх, вміння реагувати на поразку, виховувати в собі спритність, силу працював гурток каратистів ( керівник </w:t>
      </w:r>
      <w:r>
        <w:rPr>
          <w:rFonts w:ascii="Times New Roman" w:hAnsi="Times New Roman" w:cs="Times New Roman"/>
          <w:sz w:val="28"/>
          <w:szCs w:val="28"/>
          <w:lang w:val="uk-UA"/>
        </w:rPr>
        <w:t xml:space="preserve">кандидат в м/с </w:t>
      </w:r>
      <w:proofErr w:type="spellStart"/>
      <w:r>
        <w:rPr>
          <w:rFonts w:ascii="Times New Roman" w:hAnsi="Times New Roman" w:cs="Times New Roman"/>
          <w:sz w:val="28"/>
          <w:szCs w:val="28"/>
          <w:lang w:val="uk-UA"/>
        </w:rPr>
        <w:t>Лагутенко</w:t>
      </w:r>
      <w:proofErr w:type="spellEnd"/>
      <w:r>
        <w:rPr>
          <w:rFonts w:ascii="Times New Roman" w:hAnsi="Times New Roman" w:cs="Times New Roman"/>
          <w:sz w:val="28"/>
          <w:szCs w:val="28"/>
          <w:lang w:val="uk-UA"/>
        </w:rPr>
        <w:t xml:space="preserve"> О.В</w:t>
      </w:r>
      <w:r w:rsidRPr="00752368">
        <w:rPr>
          <w:rFonts w:ascii="Times New Roman" w:hAnsi="Times New Roman" w:cs="Times New Roman"/>
          <w:sz w:val="28"/>
          <w:szCs w:val="28"/>
          <w:lang w:val="uk-UA"/>
        </w:rPr>
        <w:t>.)</w:t>
      </w:r>
    </w:p>
    <w:p w:rsidR="001662D1" w:rsidRDefault="001662D1" w:rsidP="001662D1">
      <w:pPr>
        <w:tabs>
          <w:tab w:val="left" w:pos="6285"/>
        </w:tabs>
        <w:spacing w:after="0"/>
        <w:contextualSpacing/>
        <w:jc w:val="both"/>
        <w:rPr>
          <w:rFonts w:ascii="Times New Roman" w:hAnsi="Times New Roman" w:cs="Times New Roman"/>
          <w:sz w:val="28"/>
          <w:szCs w:val="28"/>
          <w:lang w:val="uk-UA"/>
        </w:rPr>
      </w:pPr>
      <w:r w:rsidRPr="00752368">
        <w:rPr>
          <w:rFonts w:ascii="Times New Roman" w:hAnsi="Times New Roman" w:cs="Times New Roman"/>
          <w:sz w:val="28"/>
          <w:szCs w:val="28"/>
          <w:lang w:val="uk-UA"/>
        </w:rPr>
        <w:t xml:space="preserve">  Не відставали від хлопчиків і дівчатка, які протягом року відвідували гурток художньої гімнастики. ( керівник </w:t>
      </w:r>
      <w:r>
        <w:rPr>
          <w:rFonts w:ascii="Times New Roman" w:hAnsi="Times New Roman" w:cs="Times New Roman"/>
          <w:sz w:val="28"/>
          <w:szCs w:val="28"/>
          <w:lang w:val="uk-UA"/>
        </w:rPr>
        <w:t>майстер спорту Луценко В.А</w:t>
      </w:r>
      <w:r w:rsidRPr="0075236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52368">
        <w:rPr>
          <w:rFonts w:ascii="Times New Roman" w:hAnsi="Times New Roman" w:cs="Times New Roman"/>
          <w:sz w:val="28"/>
          <w:szCs w:val="28"/>
          <w:lang w:val="uk-UA"/>
        </w:rPr>
        <w:t>Тут діти навчались навичкам координації рухів, сучасній пластиці , гнучкості тіла,</w:t>
      </w:r>
      <w:r>
        <w:rPr>
          <w:rFonts w:ascii="Times New Roman" w:hAnsi="Times New Roman" w:cs="Times New Roman"/>
          <w:sz w:val="28"/>
          <w:szCs w:val="28"/>
          <w:lang w:val="uk-UA"/>
        </w:rPr>
        <w:t xml:space="preserve"> умінню насолоджуватись музикою. </w:t>
      </w:r>
      <w:r w:rsidRPr="00752368">
        <w:rPr>
          <w:rFonts w:ascii="Times New Roman" w:hAnsi="Times New Roman" w:cs="Times New Roman"/>
          <w:sz w:val="28"/>
          <w:szCs w:val="28"/>
          <w:lang w:val="uk-UA"/>
        </w:rPr>
        <w:t xml:space="preserve">Діти  демонстрували свої вміння перед батьками, гостями дошкільного закладу. </w:t>
      </w:r>
    </w:p>
    <w:p w:rsidR="001662D1" w:rsidRDefault="001662D1" w:rsidP="001662D1">
      <w:pPr>
        <w:tabs>
          <w:tab w:val="left" w:pos="6285"/>
        </w:tabs>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52368">
        <w:rPr>
          <w:rFonts w:ascii="Times New Roman" w:hAnsi="Times New Roman" w:cs="Times New Roman"/>
          <w:sz w:val="28"/>
          <w:szCs w:val="28"/>
          <w:lang w:val="uk-UA"/>
        </w:rPr>
        <w:t>Регулярно працював гурток «</w:t>
      </w:r>
      <w:r>
        <w:rPr>
          <w:rFonts w:ascii="Times New Roman" w:hAnsi="Times New Roman" w:cs="Times New Roman"/>
          <w:sz w:val="28"/>
          <w:szCs w:val="28"/>
          <w:lang w:val="en-US"/>
        </w:rPr>
        <w:t>English</w:t>
      </w:r>
      <w:r w:rsidRPr="00752368">
        <w:rPr>
          <w:rFonts w:ascii="Times New Roman" w:hAnsi="Times New Roman" w:cs="Times New Roman"/>
          <w:sz w:val="28"/>
          <w:szCs w:val="28"/>
          <w:lang w:val="uk-UA"/>
        </w:rPr>
        <w:t xml:space="preserve">» (керівник </w:t>
      </w:r>
      <w:proofErr w:type="spellStart"/>
      <w:r>
        <w:rPr>
          <w:rFonts w:ascii="Times New Roman" w:hAnsi="Times New Roman" w:cs="Times New Roman"/>
          <w:sz w:val="28"/>
          <w:szCs w:val="28"/>
          <w:lang w:val="uk-UA"/>
        </w:rPr>
        <w:t>Тараба</w:t>
      </w:r>
      <w:proofErr w:type="spellEnd"/>
      <w:r>
        <w:rPr>
          <w:rFonts w:ascii="Times New Roman" w:hAnsi="Times New Roman" w:cs="Times New Roman"/>
          <w:sz w:val="28"/>
          <w:szCs w:val="28"/>
          <w:lang w:val="uk-UA"/>
        </w:rPr>
        <w:t xml:space="preserve"> Ю.Ю.) </w:t>
      </w:r>
      <w:r w:rsidRPr="00752368">
        <w:rPr>
          <w:rFonts w:ascii="Times New Roman" w:hAnsi="Times New Roman" w:cs="Times New Roman"/>
          <w:sz w:val="28"/>
          <w:szCs w:val="28"/>
          <w:lang w:val="uk-UA"/>
        </w:rPr>
        <w:t xml:space="preserve">діти якого показали свої знання, інтерес до </w:t>
      </w:r>
      <w:r>
        <w:rPr>
          <w:rFonts w:ascii="Times New Roman" w:hAnsi="Times New Roman" w:cs="Times New Roman"/>
          <w:sz w:val="28"/>
          <w:szCs w:val="28"/>
          <w:lang w:val="uk-UA"/>
        </w:rPr>
        <w:t>англійської мови .</w:t>
      </w:r>
      <w:r w:rsidRPr="00752368">
        <w:rPr>
          <w:rFonts w:ascii="Times New Roman" w:hAnsi="Times New Roman" w:cs="Times New Roman"/>
          <w:sz w:val="28"/>
          <w:szCs w:val="28"/>
          <w:lang w:val="uk-UA"/>
        </w:rPr>
        <w:t xml:space="preserve">   </w:t>
      </w:r>
    </w:p>
    <w:p w:rsidR="001662D1" w:rsidRDefault="001662D1" w:rsidP="001662D1">
      <w:pPr>
        <w:tabs>
          <w:tab w:val="left" w:pos="6285"/>
        </w:tabs>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752368">
        <w:rPr>
          <w:rFonts w:ascii="Times New Roman" w:hAnsi="Times New Roman" w:cs="Times New Roman"/>
          <w:sz w:val="28"/>
          <w:szCs w:val="28"/>
          <w:lang w:val="uk-UA"/>
        </w:rPr>
        <w:t>Керівниками гуртків були складені плани роботи на рік, індивідуальні плани роботи з обдарованими дітьми. Вихователем – методистом були зібрані матеріали, які стосуються проблеми обдарованості. Для педагогів та батьків протягом року проводились консультації, тренінгові занять, надані практичні рекомендації з даного питання.</w:t>
      </w:r>
    </w:p>
    <w:p w:rsidR="001662D1" w:rsidRDefault="001662D1" w:rsidP="001662D1">
      <w:pPr>
        <w:tabs>
          <w:tab w:val="left" w:pos="6285"/>
        </w:tabs>
        <w:spacing w:after="0"/>
        <w:contextualSpacing/>
        <w:jc w:val="both"/>
        <w:rPr>
          <w:rFonts w:ascii="Times New Roman" w:hAnsi="Times New Roman" w:cs="Times New Roman"/>
          <w:sz w:val="28"/>
          <w:szCs w:val="28"/>
          <w:lang w:val="uk-UA"/>
        </w:rPr>
      </w:pPr>
    </w:p>
    <w:p w:rsidR="001662D1" w:rsidRDefault="001662D1" w:rsidP="001662D1">
      <w:pPr>
        <w:tabs>
          <w:tab w:val="left" w:pos="6285"/>
        </w:tabs>
        <w:spacing w:after="0"/>
        <w:contextualSpacing/>
        <w:jc w:val="center"/>
        <w:rPr>
          <w:rFonts w:ascii="Times New Roman" w:hAnsi="Times New Roman" w:cs="Times New Roman"/>
          <w:b/>
          <w:sz w:val="32"/>
          <w:szCs w:val="32"/>
          <w:lang w:val="uk-UA"/>
        </w:rPr>
      </w:pPr>
      <w:r w:rsidRPr="00EB28B8">
        <w:rPr>
          <w:rFonts w:ascii="Times New Roman" w:hAnsi="Times New Roman" w:cs="Times New Roman"/>
          <w:b/>
          <w:sz w:val="32"/>
          <w:szCs w:val="32"/>
          <w:lang w:val="uk-UA"/>
        </w:rPr>
        <w:t>Заходи, спрямовані на формування  позитивн</w:t>
      </w:r>
      <w:r>
        <w:rPr>
          <w:rFonts w:ascii="Times New Roman" w:hAnsi="Times New Roman" w:cs="Times New Roman"/>
          <w:b/>
          <w:sz w:val="32"/>
          <w:szCs w:val="32"/>
          <w:lang w:val="uk-UA"/>
        </w:rPr>
        <w:t>ого іміджу дошкільного  закладу</w:t>
      </w:r>
    </w:p>
    <w:p w:rsidR="001662D1" w:rsidRPr="00EB28B8" w:rsidRDefault="001662D1" w:rsidP="001662D1">
      <w:pPr>
        <w:tabs>
          <w:tab w:val="left" w:pos="6285"/>
        </w:tabs>
        <w:spacing w:after="0"/>
        <w:contextualSpacing/>
        <w:jc w:val="center"/>
        <w:rPr>
          <w:rFonts w:ascii="Times New Roman" w:hAnsi="Times New Roman" w:cs="Times New Roman"/>
          <w:b/>
          <w:sz w:val="32"/>
          <w:szCs w:val="32"/>
          <w:lang w:val="uk-UA"/>
        </w:rPr>
      </w:pPr>
    </w:p>
    <w:p w:rsidR="001662D1" w:rsidRPr="00EB28B8" w:rsidRDefault="001662D1" w:rsidP="001662D1">
      <w:pPr>
        <w:tabs>
          <w:tab w:val="left" w:pos="6285"/>
        </w:tabs>
        <w:spacing w:after="0"/>
        <w:contextualSpacing/>
        <w:rPr>
          <w:rFonts w:ascii="Times New Roman" w:hAnsi="Times New Roman" w:cs="Times New Roman"/>
          <w:b/>
          <w:sz w:val="28"/>
          <w:szCs w:val="28"/>
          <w:lang w:val="uk-UA"/>
        </w:rPr>
      </w:pPr>
      <w:r>
        <w:rPr>
          <w:rFonts w:ascii="Times New Roman" w:hAnsi="Times New Roman" w:cs="Times New Roman"/>
          <w:b/>
          <w:sz w:val="28"/>
          <w:szCs w:val="28"/>
          <w:lang w:val="uk-UA"/>
        </w:rPr>
        <w:t>а) участь у конкурсах</w:t>
      </w:r>
    </w:p>
    <w:p w:rsidR="001662D1" w:rsidRDefault="001662D1" w:rsidP="001662D1">
      <w:pPr>
        <w:tabs>
          <w:tab w:val="left" w:pos="6285"/>
        </w:tabs>
        <w:spacing w:after="0"/>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B28B8">
        <w:rPr>
          <w:rFonts w:ascii="Times New Roman" w:hAnsi="Times New Roman" w:cs="Times New Roman"/>
          <w:sz w:val="28"/>
          <w:szCs w:val="28"/>
          <w:lang w:val="uk-UA"/>
        </w:rPr>
        <w:t xml:space="preserve">Для створення позитивного  іміджу  дошкільного закладу </w:t>
      </w:r>
      <w:r>
        <w:rPr>
          <w:rFonts w:ascii="Times New Roman" w:hAnsi="Times New Roman" w:cs="Times New Roman"/>
          <w:sz w:val="28"/>
          <w:szCs w:val="28"/>
          <w:lang w:val="uk-UA"/>
        </w:rPr>
        <w:t xml:space="preserve">з </w:t>
      </w:r>
      <w:r w:rsidRPr="00EB28B8">
        <w:rPr>
          <w:rFonts w:ascii="Times New Roman" w:hAnsi="Times New Roman" w:cs="Times New Roman"/>
          <w:sz w:val="28"/>
          <w:szCs w:val="28"/>
          <w:lang w:val="uk-UA"/>
        </w:rPr>
        <w:t xml:space="preserve"> реалізації  Базового компо</w:t>
      </w:r>
      <w:r>
        <w:rPr>
          <w:rFonts w:ascii="Times New Roman" w:hAnsi="Times New Roman" w:cs="Times New Roman"/>
          <w:sz w:val="28"/>
          <w:szCs w:val="28"/>
          <w:lang w:val="uk-UA"/>
        </w:rPr>
        <w:t xml:space="preserve">нента дошкільної освіти у 2016-2017 навчальному році </w:t>
      </w:r>
      <w:r w:rsidRPr="00EB28B8">
        <w:rPr>
          <w:rFonts w:ascii="Times New Roman" w:hAnsi="Times New Roman" w:cs="Times New Roman"/>
          <w:sz w:val="28"/>
          <w:szCs w:val="28"/>
          <w:lang w:val="uk-UA"/>
        </w:rPr>
        <w:t xml:space="preserve"> колективом проводилась </w:t>
      </w:r>
      <w:r>
        <w:rPr>
          <w:rFonts w:ascii="Times New Roman" w:hAnsi="Times New Roman" w:cs="Times New Roman"/>
          <w:sz w:val="28"/>
          <w:szCs w:val="28"/>
          <w:lang w:val="uk-UA"/>
        </w:rPr>
        <w:t>така  творча робота:</w:t>
      </w:r>
    </w:p>
    <w:p w:rsidR="001662D1" w:rsidRDefault="001662D1" w:rsidP="001662D1">
      <w:pPr>
        <w:pStyle w:val="a3"/>
        <w:numPr>
          <w:ilvl w:val="0"/>
          <w:numId w:val="2"/>
        </w:numPr>
        <w:tabs>
          <w:tab w:val="left" w:pos="6285"/>
        </w:tabs>
        <w:spacing w:after="0"/>
        <w:rPr>
          <w:rFonts w:ascii="Times New Roman" w:hAnsi="Times New Roman" w:cs="Times New Roman"/>
          <w:sz w:val="28"/>
          <w:szCs w:val="28"/>
          <w:lang w:val="uk-UA"/>
        </w:rPr>
      </w:pPr>
      <w:r w:rsidRPr="006C67E8">
        <w:rPr>
          <w:rFonts w:ascii="Times New Roman" w:hAnsi="Times New Roman" w:cs="Times New Roman"/>
          <w:sz w:val="28"/>
          <w:szCs w:val="28"/>
          <w:lang w:val="uk-UA"/>
        </w:rPr>
        <w:t>учасники та фіналісти дитячого архітектурного конкурсу «Столиці світу» в рамках всеукраїнського освітнього фестивалю «</w:t>
      </w:r>
      <w:proofErr w:type="spellStart"/>
      <w:r w:rsidRPr="006C67E8">
        <w:rPr>
          <w:rFonts w:ascii="Times New Roman" w:hAnsi="Times New Roman" w:cs="Times New Roman"/>
          <w:sz w:val="28"/>
          <w:szCs w:val="28"/>
          <w:lang w:val="en-US"/>
        </w:rPr>
        <w:t>Robotica</w:t>
      </w:r>
      <w:proofErr w:type="spellEnd"/>
      <w:r w:rsidRPr="006C67E8">
        <w:rPr>
          <w:rFonts w:ascii="Times New Roman" w:hAnsi="Times New Roman" w:cs="Times New Roman"/>
          <w:sz w:val="28"/>
          <w:szCs w:val="28"/>
        </w:rPr>
        <w:t xml:space="preserve"> 2017</w:t>
      </w:r>
      <w:r>
        <w:rPr>
          <w:rFonts w:ascii="Times New Roman" w:hAnsi="Times New Roman" w:cs="Times New Roman"/>
          <w:sz w:val="28"/>
          <w:szCs w:val="28"/>
          <w:lang w:val="uk-UA"/>
        </w:rPr>
        <w:t>»;</w:t>
      </w:r>
    </w:p>
    <w:p w:rsidR="001662D1" w:rsidRDefault="001662D1" w:rsidP="001662D1">
      <w:pPr>
        <w:pStyle w:val="a3"/>
        <w:numPr>
          <w:ilvl w:val="0"/>
          <w:numId w:val="2"/>
        </w:numPr>
        <w:tabs>
          <w:tab w:val="left" w:pos="6285"/>
        </w:tabs>
        <w:spacing w:after="0"/>
        <w:rPr>
          <w:rFonts w:ascii="Times New Roman" w:hAnsi="Times New Roman" w:cs="Times New Roman"/>
          <w:sz w:val="28"/>
          <w:szCs w:val="28"/>
          <w:lang w:val="uk-UA"/>
        </w:rPr>
      </w:pPr>
      <w:r>
        <w:rPr>
          <w:rFonts w:ascii="Times New Roman" w:hAnsi="Times New Roman" w:cs="Times New Roman"/>
          <w:sz w:val="28"/>
          <w:szCs w:val="28"/>
          <w:rtl/>
          <w:lang w:val="uk-UA"/>
        </w:rPr>
        <w:t>у</w:t>
      </w:r>
      <w:r w:rsidRPr="006C67E8">
        <w:rPr>
          <w:rFonts w:ascii="Times New Roman" w:hAnsi="Times New Roman" w:cs="Times New Roman"/>
          <w:sz w:val="28"/>
          <w:szCs w:val="28"/>
          <w:lang w:val="uk-UA"/>
        </w:rPr>
        <w:t>часники міського конкурсу «Веселі старти» з елементами футболу серед вихованців дошкільного віку</w:t>
      </w:r>
      <w:r>
        <w:rPr>
          <w:rFonts w:ascii="Times New Roman" w:hAnsi="Times New Roman" w:cs="Times New Roman"/>
          <w:sz w:val="28"/>
          <w:szCs w:val="28"/>
          <w:lang w:val="uk-UA"/>
        </w:rPr>
        <w:t xml:space="preserve"> – II місце</w:t>
      </w:r>
      <w:r w:rsidRPr="006C67E8">
        <w:rPr>
          <w:rFonts w:ascii="Times New Roman" w:hAnsi="Times New Roman" w:cs="Times New Roman"/>
          <w:sz w:val="28"/>
          <w:szCs w:val="28"/>
          <w:lang w:val="uk-UA"/>
        </w:rPr>
        <w:t>;</w:t>
      </w:r>
    </w:p>
    <w:p w:rsidR="001662D1" w:rsidRPr="006C67E8" w:rsidRDefault="001662D1" w:rsidP="001662D1">
      <w:pPr>
        <w:pStyle w:val="a3"/>
        <w:numPr>
          <w:ilvl w:val="0"/>
          <w:numId w:val="2"/>
        </w:numPr>
        <w:tabs>
          <w:tab w:val="left" w:pos="6285"/>
        </w:tabs>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кращий </w:t>
      </w:r>
      <w:r>
        <w:rPr>
          <w:rFonts w:ascii="Times New Roman" w:hAnsi="Times New Roman" w:cs="Times New Roman"/>
          <w:sz w:val="28"/>
          <w:szCs w:val="28"/>
          <w:lang w:val="en-US"/>
        </w:rPr>
        <w:t>WEB</w:t>
      </w:r>
      <w:r>
        <w:rPr>
          <w:rFonts w:ascii="Times New Roman" w:hAnsi="Times New Roman" w:cs="Times New Roman"/>
          <w:sz w:val="28"/>
          <w:szCs w:val="28"/>
          <w:lang w:val="uk-UA"/>
        </w:rPr>
        <w:t xml:space="preserve">- сайт  </w:t>
      </w:r>
      <w:proofErr w:type="spellStart"/>
      <w:r>
        <w:rPr>
          <w:rFonts w:ascii="Times New Roman" w:hAnsi="Times New Roman" w:cs="Times New Roman"/>
          <w:sz w:val="28"/>
          <w:szCs w:val="28"/>
          <w:lang w:val="uk-UA"/>
        </w:rPr>
        <w:t>Новокодацького</w:t>
      </w:r>
      <w:proofErr w:type="spellEnd"/>
      <w:r>
        <w:rPr>
          <w:rFonts w:ascii="Times New Roman" w:hAnsi="Times New Roman" w:cs="Times New Roman"/>
          <w:sz w:val="28"/>
          <w:szCs w:val="28"/>
          <w:lang w:val="uk-UA"/>
        </w:rPr>
        <w:t xml:space="preserve"> району 2016р.</w:t>
      </w:r>
    </w:p>
    <w:p w:rsidR="001662D1" w:rsidRPr="00EB28B8" w:rsidRDefault="001662D1" w:rsidP="001662D1">
      <w:pPr>
        <w:tabs>
          <w:tab w:val="left" w:pos="6285"/>
        </w:tabs>
        <w:spacing w:after="0"/>
        <w:contextualSpacing/>
        <w:rPr>
          <w:rFonts w:ascii="Times New Roman" w:hAnsi="Times New Roman" w:cs="Times New Roman"/>
          <w:sz w:val="28"/>
          <w:szCs w:val="28"/>
          <w:lang w:val="uk-UA"/>
        </w:rPr>
      </w:pPr>
      <w:r w:rsidRPr="00EB28B8">
        <w:rPr>
          <w:rFonts w:ascii="Times New Roman" w:hAnsi="Times New Roman" w:cs="Times New Roman"/>
          <w:sz w:val="28"/>
          <w:szCs w:val="28"/>
          <w:lang w:val="uk-UA"/>
        </w:rPr>
        <w:t xml:space="preserve">  </w:t>
      </w:r>
    </w:p>
    <w:p w:rsidR="001662D1" w:rsidRPr="00E30E88" w:rsidRDefault="001662D1" w:rsidP="001662D1">
      <w:pPr>
        <w:tabs>
          <w:tab w:val="left" w:pos="6285"/>
        </w:tabs>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0E88">
        <w:rPr>
          <w:rFonts w:ascii="Times New Roman" w:hAnsi="Times New Roman" w:cs="Times New Roman"/>
          <w:sz w:val="28"/>
          <w:szCs w:val="28"/>
          <w:lang w:val="uk-UA"/>
        </w:rPr>
        <w:t>Таким чином, аналіз роботи ДНЗ за навчальний рік показав, що обрані форми і методи, об'єднані зусилля адміністрації та педагогічного колективу позитивно впливають на результативність роботи з кадр</w:t>
      </w:r>
      <w:r>
        <w:rPr>
          <w:rFonts w:ascii="Times New Roman" w:hAnsi="Times New Roman" w:cs="Times New Roman"/>
          <w:sz w:val="28"/>
          <w:szCs w:val="28"/>
          <w:lang w:val="uk-UA"/>
        </w:rPr>
        <w:t>а</w:t>
      </w:r>
      <w:r w:rsidRPr="00E30E88">
        <w:rPr>
          <w:rFonts w:ascii="Times New Roman" w:hAnsi="Times New Roman" w:cs="Times New Roman"/>
          <w:sz w:val="28"/>
          <w:szCs w:val="28"/>
          <w:lang w:val="uk-UA"/>
        </w:rPr>
        <w:t>ми та досягнення дітей. Річний план за минулий навчальний рік виконано</w:t>
      </w:r>
      <w:r>
        <w:rPr>
          <w:rFonts w:ascii="Times New Roman" w:hAnsi="Times New Roman" w:cs="Times New Roman"/>
          <w:sz w:val="28"/>
          <w:szCs w:val="28"/>
          <w:lang w:val="uk-UA"/>
        </w:rPr>
        <w:t xml:space="preserve"> на 80%.</w:t>
      </w:r>
    </w:p>
    <w:p w:rsidR="001662D1" w:rsidRPr="00E30E88" w:rsidRDefault="001662D1" w:rsidP="001662D1">
      <w:pPr>
        <w:tabs>
          <w:tab w:val="left" w:pos="6285"/>
        </w:tabs>
        <w:spacing w:after="0"/>
        <w:contextualSpacing/>
        <w:jc w:val="both"/>
        <w:rPr>
          <w:rFonts w:ascii="Times New Roman" w:hAnsi="Times New Roman" w:cs="Times New Roman"/>
          <w:sz w:val="28"/>
          <w:szCs w:val="28"/>
          <w:lang w:val="uk-UA"/>
        </w:rPr>
      </w:pPr>
      <w:r w:rsidRPr="00E30E88">
        <w:rPr>
          <w:rFonts w:ascii="Times New Roman" w:hAnsi="Times New Roman" w:cs="Times New Roman"/>
          <w:sz w:val="28"/>
          <w:szCs w:val="28"/>
          <w:lang w:val="uk-UA"/>
        </w:rPr>
        <w:t>Роботу педагогічного колективу за минулий навчальний рік оцінено як задовільну</w:t>
      </w:r>
      <w:r>
        <w:rPr>
          <w:rFonts w:ascii="Times New Roman" w:hAnsi="Times New Roman" w:cs="Times New Roman"/>
          <w:sz w:val="28"/>
          <w:szCs w:val="28"/>
          <w:lang w:val="uk-UA"/>
        </w:rPr>
        <w:t>.</w:t>
      </w:r>
    </w:p>
    <w:p w:rsidR="001662D1" w:rsidRDefault="001662D1" w:rsidP="001662D1">
      <w:pPr>
        <w:tabs>
          <w:tab w:val="left" w:pos="6285"/>
        </w:tabs>
        <w:spacing w:after="0"/>
        <w:contextualSpacing/>
        <w:rPr>
          <w:rFonts w:ascii="Times New Roman" w:hAnsi="Times New Roman" w:cs="Times New Roman"/>
          <w:sz w:val="28"/>
          <w:szCs w:val="28"/>
          <w:lang w:val="uk-UA"/>
        </w:rPr>
      </w:pPr>
      <w:r w:rsidRPr="00E30E88">
        <w:rPr>
          <w:rFonts w:ascii="Times New Roman" w:hAnsi="Times New Roman" w:cs="Times New Roman"/>
          <w:sz w:val="28"/>
          <w:szCs w:val="28"/>
          <w:lang w:val="uk-UA"/>
        </w:rPr>
        <w:t xml:space="preserve">Виходячи з вищевикладеного, можна виділити </w:t>
      </w:r>
      <w:r w:rsidRPr="00E30E88">
        <w:rPr>
          <w:rFonts w:ascii="Times New Roman" w:hAnsi="Times New Roman" w:cs="Times New Roman"/>
          <w:sz w:val="28"/>
          <w:szCs w:val="28"/>
          <w:u w:val="single"/>
          <w:lang w:val="uk-UA"/>
        </w:rPr>
        <w:t>такі загальні недоліки в роботі дошкільного навчального закладу</w:t>
      </w:r>
      <w:r w:rsidRPr="00E30E88">
        <w:rPr>
          <w:rFonts w:ascii="Times New Roman" w:hAnsi="Times New Roman" w:cs="Times New Roman"/>
          <w:sz w:val="28"/>
          <w:szCs w:val="28"/>
          <w:lang w:val="uk-UA"/>
        </w:rPr>
        <w:t xml:space="preserve"> :</w:t>
      </w:r>
      <w:r w:rsidRPr="00EB28B8">
        <w:rPr>
          <w:rFonts w:ascii="Times New Roman" w:hAnsi="Times New Roman" w:cs="Times New Roman"/>
          <w:sz w:val="28"/>
          <w:szCs w:val="28"/>
          <w:lang w:val="uk-UA"/>
        </w:rPr>
        <w:t xml:space="preserve">      </w:t>
      </w:r>
    </w:p>
    <w:p w:rsidR="001662D1" w:rsidRPr="00EB28B8" w:rsidRDefault="001662D1" w:rsidP="001662D1">
      <w:pPr>
        <w:tabs>
          <w:tab w:val="left" w:pos="6285"/>
        </w:tabs>
        <w:spacing w:after="0"/>
        <w:contextualSpacing/>
        <w:rPr>
          <w:rFonts w:ascii="Times New Roman" w:hAnsi="Times New Roman" w:cs="Times New Roman"/>
          <w:sz w:val="28"/>
          <w:szCs w:val="28"/>
          <w:lang w:val="uk-UA"/>
        </w:rPr>
      </w:pPr>
      <w:r w:rsidRPr="00EB28B8">
        <w:rPr>
          <w:rFonts w:ascii="Times New Roman" w:hAnsi="Times New Roman" w:cs="Times New Roman"/>
          <w:sz w:val="28"/>
          <w:szCs w:val="28"/>
          <w:lang w:val="uk-UA"/>
        </w:rPr>
        <w:t>*</w:t>
      </w:r>
      <w:r w:rsidRPr="00E30E88">
        <w:t xml:space="preserve"> </w:t>
      </w:r>
      <w:r w:rsidRPr="00E30E88">
        <w:rPr>
          <w:rFonts w:ascii="Times New Roman" w:hAnsi="Times New Roman" w:cs="Times New Roman"/>
          <w:sz w:val="28"/>
          <w:szCs w:val="28"/>
          <w:lang w:val="uk-UA"/>
        </w:rPr>
        <w:t>недостатньо використовується пошуково-дослідницька, практична трудова діяльність;</w:t>
      </w:r>
    </w:p>
    <w:p w:rsidR="001662D1" w:rsidRPr="00EB28B8" w:rsidRDefault="001662D1" w:rsidP="001662D1">
      <w:pPr>
        <w:tabs>
          <w:tab w:val="left" w:pos="6285"/>
        </w:tabs>
        <w:spacing w:after="0"/>
        <w:contextualSpacing/>
        <w:rPr>
          <w:rFonts w:ascii="Times New Roman" w:hAnsi="Times New Roman" w:cs="Times New Roman"/>
          <w:sz w:val="28"/>
          <w:szCs w:val="28"/>
          <w:lang w:val="uk-UA"/>
        </w:rPr>
      </w:pPr>
      <w:r w:rsidRPr="00EB28B8">
        <w:rPr>
          <w:rFonts w:ascii="Times New Roman" w:hAnsi="Times New Roman" w:cs="Times New Roman"/>
          <w:sz w:val="28"/>
          <w:szCs w:val="28"/>
          <w:lang w:val="uk-UA"/>
        </w:rPr>
        <w:t xml:space="preserve">* потребує постійного вдосконалення мовленнєвий розвиток дітей логопедичних груп ( використання </w:t>
      </w:r>
      <w:r>
        <w:rPr>
          <w:rFonts w:ascii="Times New Roman" w:hAnsi="Times New Roman" w:cs="Times New Roman"/>
          <w:sz w:val="28"/>
          <w:szCs w:val="28"/>
          <w:lang w:val="uk-UA"/>
        </w:rPr>
        <w:t xml:space="preserve">словесної творчості, народної </w:t>
      </w:r>
      <w:r w:rsidRPr="00EB28B8">
        <w:rPr>
          <w:rFonts w:ascii="Times New Roman" w:hAnsi="Times New Roman" w:cs="Times New Roman"/>
          <w:sz w:val="28"/>
          <w:szCs w:val="28"/>
          <w:lang w:val="uk-UA"/>
        </w:rPr>
        <w:t>педагогіки);</w:t>
      </w:r>
    </w:p>
    <w:p w:rsidR="001662D1" w:rsidRPr="00EB28B8" w:rsidRDefault="001662D1" w:rsidP="001662D1">
      <w:pPr>
        <w:tabs>
          <w:tab w:val="left" w:pos="6285"/>
        </w:tabs>
        <w:spacing w:after="0"/>
        <w:contextualSpacing/>
        <w:rPr>
          <w:rFonts w:ascii="Times New Roman" w:hAnsi="Times New Roman" w:cs="Times New Roman"/>
          <w:sz w:val="28"/>
          <w:szCs w:val="28"/>
          <w:lang w:val="uk-UA"/>
        </w:rPr>
      </w:pPr>
      <w:r w:rsidRPr="00EB28B8">
        <w:rPr>
          <w:rFonts w:ascii="Times New Roman" w:hAnsi="Times New Roman" w:cs="Times New Roman"/>
          <w:sz w:val="28"/>
          <w:szCs w:val="28"/>
          <w:lang w:val="uk-UA"/>
        </w:rPr>
        <w:t xml:space="preserve">      * потребує доопрацювання  подолання труднощів при складанні педагогами  планів роботи , особливо в груп</w:t>
      </w:r>
      <w:r>
        <w:rPr>
          <w:rFonts w:ascii="Times New Roman" w:hAnsi="Times New Roman" w:cs="Times New Roman"/>
          <w:sz w:val="28"/>
          <w:szCs w:val="28"/>
          <w:lang w:val="uk-UA"/>
        </w:rPr>
        <w:t>і</w:t>
      </w:r>
      <w:r w:rsidRPr="00EB28B8">
        <w:rPr>
          <w:rFonts w:ascii="Times New Roman" w:hAnsi="Times New Roman" w:cs="Times New Roman"/>
          <w:sz w:val="28"/>
          <w:szCs w:val="28"/>
          <w:lang w:val="uk-UA"/>
        </w:rPr>
        <w:t xml:space="preserve"> </w:t>
      </w:r>
      <w:r>
        <w:rPr>
          <w:rFonts w:ascii="Times New Roman" w:hAnsi="Times New Roman" w:cs="Times New Roman"/>
          <w:sz w:val="28"/>
          <w:szCs w:val="28"/>
          <w:lang w:val="uk-UA"/>
        </w:rPr>
        <w:t>молодшого віку №2</w:t>
      </w:r>
      <w:r w:rsidRPr="00EB28B8">
        <w:rPr>
          <w:rFonts w:ascii="Times New Roman" w:hAnsi="Times New Roman" w:cs="Times New Roman"/>
          <w:sz w:val="28"/>
          <w:szCs w:val="28"/>
          <w:lang w:val="uk-UA"/>
        </w:rPr>
        <w:t xml:space="preserve">;   </w:t>
      </w:r>
      <w:r>
        <w:rPr>
          <w:rFonts w:ascii="Times New Roman" w:hAnsi="Times New Roman" w:cs="Times New Roman"/>
          <w:sz w:val="28"/>
          <w:szCs w:val="28"/>
          <w:lang w:val="uk-UA"/>
        </w:rPr>
        <w:t>групі старшого віку №10;</w:t>
      </w:r>
    </w:p>
    <w:p w:rsidR="001662D1" w:rsidRPr="00EB28B8" w:rsidRDefault="001662D1" w:rsidP="001662D1">
      <w:pPr>
        <w:tabs>
          <w:tab w:val="left" w:pos="6285"/>
        </w:tabs>
        <w:spacing w:after="0"/>
        <w:contextualSpacing/>
        <w:rPr>
          <w:rFonts w:ascii="Times New Roman" w:hAnsi="Times New Roman" w:cs="Times New Roman"/>
          <w:sz w:val="28"/>
          <w:szCs w:val="28"/>
          <w:lang w:val="uk-UA"/>
        </w:rPr>
      </w:pPr>
      <w:r w:rsidRPr="00EB28B8">
        <w:rPr>
          <w:rFonts w:ascii="Times New Roman" w:hAnsi="Times New Roman" w:cs="Times New Roman"/>
          <w:sz w:val="28"/>
          <w:szCs w:val="28"/>
          <w:lang w:val="uk-UA"/>
        </w:rPr>
        <w:t xml:space="preserve">      * недостатній рівень  особистої участі молодих (педагогів – початківців) у проведенні певних заходів та їх не </w:t>
      </w:r>
      <w:r>
        <w:rPr>
          <w:rFonts w:ascii="Times New Roman" w:hAnsi="Times New Roman" w:cs="Times New Roman"/>
          <w:sz w:val="28"/>
          <w:szCs w:val="28"/>
          <w:lang w:val="uk-UA"/>
        </w:rPr>
        <w:t>достатній рівень самоосвіти;</w:t>
      </w:r>
      <w:r w:rsidRPr="00EB28B8">
        <w:rPr>
          <w:rFonts w:ascii="Times New Roman" w:hAnsi="Times New Roman" w:cs="Times New Roman"/>
          <w:sz w:val="28"/>
          <w:szCs w:val="28"/>
          <w:lang w:val="uk-UA"/>
        </w:rPr>
        <w:t xml:space="preserve">  </w:t>
      </w:r>
    </w:p>
    <w:p w:rsidR="001662D1" w:rsidRDefault="001662D1" w:rsidP="001662D1">
      <w:pPr>
        <w:tabs>
          <w:tab w:val="left" w:pos="6285"/>
        </w:tabs>
        <w:spacing w:after="0"/>
        <w:contextualSpacing/>
        <w:rPr>
          <w:rFonts w:ascii="Times New Roman" w:hAnsi="Times New Roman" w:cs="Times New Roman"/>
          <w:sz w:val="28"/>
          <w:szCs w:val="28"/>
          <w:lang w:val="uk-UA"/>
        </w:rPr>
      </w:pPr>
      <w:r w:rsidRPr="00EB28B8">
        <w:rPr>
          <w:rFonts w:ascii="Times New Roman" w:hAnsi="Times New Roman" w:cs="Times New Roman"/>
          <w:sz w:val="28"/>
          <w:szCs w:val="28"/>
          <w:lang w:val="uk-UA"/>
        </w:rPr>
        <w:t xml:space="preserve">   </w:t>
      </w:r>
    </w:p>
    <w:p w:rsidR="001662D1" w:rsidRPr="00841244" w:rsidRDefault="001662D1" w:rsidP="001662D1">
      <w:pPr>
        <w:tabs>
          <w:tab w:val="left" w:pos="6285"/>
        </w:tabs>
        <w:spacing w:after="0"/>
        <w:contextualSpacing/>
        <w:rPr>
          <w:rFonts w:ascii="Times New Roman" w:hAnsi="Times New Roman" w:cs="Times New Roman"/>
          <w:sz w:val="28"/>
          <w:szCs w:val="28"/>
          <w:u w:val="single"/>
          <w:lang w:val="uk-UA"/>
        </w:rPr>
      </w:pPr>
      <w:r w:rsidRPr="00EB28B8">
        <w:rPr>
          <w:rFonts w:ascii="Times New Roman" w:hAnsi="Times New Roman" w:cs="Times New Roman"/>
          <w:sz w:val="28"/>
          <w:szCs w:val="28"/>
          <w:lang w:val="uk-UA"/>
        </w:rPr>
        <w:lastRenderedPageBreak/>
        <w:t xml:space="preserve"> </w:t>
      </w:r>
      <w:r w:rsidRPr="00841244">
        <w:rPr>
          <w:rFonts w:ascii="Times New Roman" w:hAnsi="Times New Roman" w:cs="Times New Roman"/>
          <w:sz w:val="28"/>
          <w:szCs w:val="28"/>
          <w:u w:val="single"/>
          <w:lang w:val="uk-UA"/>
        </w:rPr>
        <w:t>Причиною цих недоліків є:</w:t>
      </w:r>
    </w:p>
    <w:p w:rsidR="001662D1" w:rsidRPr="00EB28B8" w:rsidRDefault="001662D1" w:rsidP="001662D1">
      <w:pPr>
        <w:tabs>
          <w:tab w:val="left" w:pos="6285"/>
        </w:tabs>
        <w:spacing w:after="0"/>
        <w:contextualSpacing/>
        <w:rPr>
          <w:rFonts w:ascii="Times New Roman" w:hAnsi="Times New Roman" w:cs="Times New Roman"/>
          <w:sz w:val="28"/>
          <w:szCs w:val="28"/>
          <w:lang w:val="uk-UA"/>
        </w:rPr>
      </w:pPr>
      <w:r w:rsidRPr="00EB28B8">
        <w:rPr>
          <w:rFonts w:ascii="Times New Roman" w:hAnsi="Times New Roman" w:cs="Times New Roman"/>
          <w:sz w:val="28"/>
          <w:szCs w:val="28"/>
          <w:lang w:val="uk-UA"/>
        </w:rPr>
        <w:t xml:space="preserve">      * недостатнє  співробітництво з окремими категоріями батьків вихованців;</w:t>
      </w:r>
    </w:p>
    <w:p w:rsidR="001662D1" w:rsidRPr="00EB28B8" w:rsidRDefault="001662D1" w:rsidP="001662D1">
      <w:pPr>
        <w:tabs>
          <w:tab w:val="left" w:pos="6285"/>
        </w:tabs>
        <w:spacing w:after="0"/>
        <w:contextualSpacing/>
        <w:rPr>
          <w:rFonts w:ascii="Times New Roman" w:hAnsi="Times New Roman" w:cs="Times New Roman"/>
          <w:sz w:val="28"/>
          <w:szCs w:val="28"/>
          <w:lang w:val="uk-UA"/>
        </w:rPr>
      </w:pPr>
      <w:r w:rsidRPr="00EB28B8">
        <w:rPr>
          <w:rFonts w:ascii="Times New Roman" w:hAnsi="Times New Roman" w:cs="Times New Roman"/>
          <w:sz w:val="28"/>
          <w:szCs w:val="28"/>
          <w:lang w:val="uk-UA"/>
        </w:rPr>
        <w:t xml:space="preserve">      * недостатній рівень </w:t>
      </w:r>
      <w:r>
        <w:rPr>
          <w:rFonts w:ascii="Times New Roman" w:hAnsi="Times New Roman" w:cs="Times New Roman"/>
          <w:sz w:val="28"/>
          <w:szCs w:val="28"/>
          <w:lang w:val="uk-UA"/>
        </w:rPr>
        <w:t>сучасних засобів ІКТ;</w:t>
      </w:r>
    </w:p>
    <w:p w:rsidR="001662D1" w:rsidRPr="00EB28B8" w:rsidRDefault="001662D1" w:rsidP="001662D1">
      <w:pPr>
        <w:tabs>
          <w:tab w:val="left" w:pos="6285"/>
        </w:tabs>
        <w:spacing w:after="0"/>
        <w:contextualSpacing/>
        <w:rPr>
          <w:rFonts w:ascii="Times New Roman" w:hAnsi="Times New Roman" w:cs="Times New Roman"/>
          <w:sz w:val="28"/>
          <w:szCs w:val="28"/>
          <w:lang w:val="uk-UA"/>
        </w:rPr>
      </w:pPr>
      <w:r w:rsidRPr="00EB28B8">
        <w:rPr>
          <w:rFonts w:ascii="Times New Roman" w:hAnsi="Times New Roman" w:cs="Times New Roman"/>
          <w:sz w:val="28"/>
          <w:szCs w:val="28"/>
          <w:lang w:val="uk-UA"/>
        </w:rPr>
        <w:t xml:space="preserve">      * небажання окремих педагогів працювати по новом</w:t>
      </w:r>
      <w:r>
        <w:rPr>
          <w:rFonts w:ascii="Times New Roman" w:hAnsi="Times New Roman" w:cs="Times New Roman"/>
          <w:sz w:val="28"/>
          <w:szCs w:val="28"/>
          <w:lang w:val="uk-UA"/>
        </w:rPr>
        <w:t>у; читати нову сучасну літературу;</w:t>
      </w:r>
    </w:p>
    <w:p w:rsidR="001662D1" w:rsidRPr="00DD5D55" w:rsidRDefault="001662D1" w:rsidP="001662D1">
      <w:pPr>
        <w:tabs>
          <w:tab w:val="left" w:pos="6285"/>
        </w:tabs>
        <w:spacing w:after="0"/>
        <w:contextualSpacing/>
        <w:rPr>
          <w:rFonts w:ascii="Times New Roman" w:hAnsi="Times New Roman" w:cs="Times New Roman"/>
          <w:sz w:val="28"/>
          <w:szCs w:val="28"/>
          <w:lang w:val="uk-UA"/>
        </w:rPr>
      </w:pPr>
      <w:r w:rsidRPr="00EB28B8">
        <w:rPr>
          <w:rFonts w:ascii="Times New Roman" w:hAnsi="Times New Roman" w:cs="Times New Roman"/>
          <w:sz w:val="28"/>
          <w:szCs w:val="28"/>
          <w:lang w:val="uk-UA"/>
        </w:rPr>
        <w:t xml:space="preserve">      * не завжди ефективні методи впровадження інноваційних технологій ;</w:t>
      </w:r>
    </w:p>
    <w:p w:rsidR="001662D1" w:rsidRDefault="001662D1" w:rsidP="001662D1">
      <w:pPr>
        <w:tabs>
          <w:tab w:val="left" w:pos="6285"/>
        </w:tabs>
        <w:spacing w:after="0"/>
        <w:contextualSpacing/>
        <w:jc w:val="both"/>
        <w:rPr>
          <w:rFonts w:ascii="Times New Roman" w:hAnsi="Times New Roman" w:cs="Times New Roman"/>
          <w:sz w:val="28"/>
          <w:szCs w:val="28"/>
          <w:lang w:val="uk-UA"/>
        </w:rPr>
      </w:pPr>
    </w:p>
    <w:p w:rsidR="001662D1" w:rsidRPr="006E3A65" w:rsidRDefault="001662D1" w:rsidP="001662D1">
      <w:pPr>
        <w:tabs>
          <w:tab w:val="left" w:pos="6285"/>
        </w:tabs>
        <w:spacing w:after="0"/>
        <w:contextualSpacing/>
        <w:rPr>
          <w:rFonts w:ascii="Times New Roman" w:hAnsi="Times New Roman" w:cs="Times New Roman"/>
          <w:b/>
          <w:sz w:val="28"/>
          <w:szCs w:val="28"/>
          <w:lang w:val="uk-UA"/>
        </w:rPr>
      </w:pPr>
      <w:r w:rsidRPr="006E3A65">
        <w:rPr>
          <w:rFonts w:ascii="Times New Roman" w:hAnsi="Times New Roman" w:cs="Times New Roman"/>
          <w:b/>
          <w:sz w:val="28"/>
          <w:szCs w:val="28"/>
          <w:lang w:val="uk-UA"/>
        </w:rPr>
        <w:t>Плануючи роботу педагогічного колективу на новий 201</w:t>
      </w:r>
      <w:r>
        <w:rPr>
          <w:rFonts w:ascii="Times New Roman" w:hAnsi="Times New Roman" w:cs="Times New Roman"/>
          <w:b/>
          <w:sz w:val="28"/>
          <w:szCs w:val="28"/>
          <w:lang w:val="uk-UA"/>
        </w:rPr>
        <w:t>7</w:t>
      </w:r>
      <w:r w:rsidRPr="006E3A65">
        <w:rPr>
          <w:rFonts w:ascii="Times New Roman" w:hAnsi="Times New Roman" w:cs="Times New Roman"/>
          <w:b/>
          <w:sz w:val="28"/>
          <w:szCs w:val="28"/>
          <w:lang w:val="uk-UA"/>
        </w:rPr>
        <w:t xml:space="preserve"> – 201</w:t>
      </w:r>
      <w:r>
        <w:rPr>
          <w:rFonts w:ascii="Times New Roman" w:hAnsi="Times New Roman" w:cs="Times New Roman"/>
          <w:b/>
          <w:sz w:val="28"/>
          <w:szCs w:val="28"/>
          <w:lang w:val="uk-UA"/>
        </w:rPr>
        <w:t>8</w:t>
      </w:r>
      <w:r w:rsidRPr="006E3A65">
        <w:rPr>
          <w:rFonts w:ascii="Times New Roman" w:hAnsi="Times New Roman" w:cs="Times New Roman"/>
          <w:b/>
          <w:sz w:val="28"/>
          <w:szCs w:val="28"/>
          <w:lang w:val="uk-UA"/>
        </w:rPr>
        <w:t xml:space="preserve"> навчальний рік вважаємо за доцільне:</w:t>
      </w:r>
    </w:p>
    <w:p w:rsidR="001662D1" w:rsidRPr="00E30E88" w:rsidRDefault="001662D1" w:rsidP="001662D1">
      <w:pPr>
        <w:tabs>
          <w:tab w:val="left" w:pos="6285"/>
        </w:tabs>
        <w:spacing w:after="0"/>
        <w:contextualSpacing/>
        <w:rPr>
          <w:rFonts w:ascii="Times New Roman" w:hAnsi="Times New Roman" w:cs="Times New Roman"/>
          <w:sz w:val="28"/>
          <w:szCs w:val="28"/>
          <w:lang w:val="uk-UA"/>
        </w:rPr>
      </w:pPr>
      <w:r w:rsidRPr="00E30E88">
        <w:rPr>
          <w:rFonts w:ascii="Times New Roman" w:hAnsi="Times New Roman" w:cs="Times New Roman"/>
          <w:sz w:val="28"/>
          <w:szCs w:val="28"/>
          <w:lang w:val="uk-UA"/>
        </w:rPr>
        <w:t xml:space="preserve">    </w:t>
      </w:r>
    </w:p>
    <w:p w:rsidR="001662D1" w:rsidRDefault="001662D1" w:rsidP="001662D1">
      <w:pPr>
        <w:tabs>
          <w:tab w:val="left" w:pos="6285"/>
        </w:tabs>
        <w:spacing w:after="0"/>
        <w:contextualSpacing/>
        <w:jc w:val="both"/>
        <w:rPr>
          <w:rFonts w:ascii="Times New Roman" w:hAnsi="Times New Roman" w:cs="Times New Roman"/>
          <w:sz w:val="28"/>
          <w:szCs w:val="28"/>
          <w:lang w:val="uk-UA"/>
        </w:rPr>
      </w:pPr>
      <w:r w:rsidRPr="00E30E88">
        <w:rPr>
          <w:rFonts w:ascii="Times New Roman" w:hAnsi="Times New Roman" w:cs="Times New Roman"/>
          <w:sz w:val="28"/>
          <w:szCs w:val="28"/>
          <w:lang w:val="uk-UA"/>
        </w:rPr>
        <w:t xml:space="preserve">  * будувати </w:t>
      </w:r>
      <w:proofErr w:type="spellStart"/>
      <w:r w:rsidRPr="00E30E88">
        <w:rPr>
          <w:rFonts w:ascii="Times New Roman" w:hAnsi="Times New Roman" w:cs="Times New Roman"/>
          <w:sz w:val="28"/>
          <w:szCs w:val="28"/>
          <w:lang w:val="uk-UA"/>
        </w:rPr>
        <w:t>навчально</w:t>
      </w:r>
      <w:proofErr w:type="spellEnd"/>
      <w:r w:rsidRPr="00E30E88">
        <w:rPr>
          <w:rFonts w:ascii="Times New Roman" w:hAnsi="Times New Roman" w:cs="Times New Roman"/>
          <w:sz w:val="28"/>
          <w:szCs w:val="28"/>
          <w:lang w:val="uk-UA"/>
        </w:rPr>
        <w:t xml:space="preserve"> – виховний  процес з урахуванням освітніх  ліній Базового к</w:t>
      </w:r>
      <w:r>
        <w:rPr>
          <w:rFonts w:ascii="Times New Roman" w:hAnsi="Times New Roman" w:cs="Times New Roman"/>
          <w:sz w:val="28"/>
          <w:szCs w:val="28"/>
          <w:lang w:val="uk-UA"/>
        </w:rPr>
        <w:t xml:space="preserve">омпонента дошкільної освіти , </w:t>
      </w:r>
      <w:proofErr w:type="spellStart"/>
      <w:r w:rsidRPr="00E30E88">
        <w:rPr>
          <w:rFonts w:ascii="Times New Roman" w:hAnsi="Times New Roman" w:cs="Times New Roman"/>
          <w:sz w:val="28"/>
          <w:szCs w:val="28"/>
          <w:lang w:val="uk-UA"/>
        </w:rPr>
        <w:t>інструктивно</w:t>
      </w:r>
      <w:proofErr w:type="spellEnd"/>
      <w:r w:rsidRPr="00E30E8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E30E88">
        <w:rPr>
          <w:rFonts w:ascii="Times New Roman" w:hAnsi="Times New Roman" w:cs="Times New Roman"/>
          <w:sz w:val="28"/>
          <w:szCs w:val="28"/>
          <w:lang w:val="uk-UA"/>
        </w:rPr>
        <w:t xml:space="preserve">методичних рекомендацій  Міністерства освіти  і науки України </w:t>
      </w:r>
      <w:r>
        <w:rPr>
          <w:rFonts w:ascii="Times New Roman" w:hAnsi="Times New Roman" w:cs="Times New Roman"/>
          <w:sz w:val="28"/>
          <w:szCs w:val="28"/>
          <w:lang w:val="uk-UA"/>
        </w:rPr>
        <w:t>від 13.06.2017р.</w:t>
      </w:r>
      <w:r w:rsidRPr="00AC542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№1/9-322  </w:t>
      </w:r>
      <w:r w:rsidRPr="00E30E88">
        <w:rPr>
          <w:rFonts w:ascii="Times New Roman" w:hAnsi="Times New Roman" w:cs="Times New Roman"/>
          <w:sz w:val="28"/>
          <w:szCs w:val="28"/>
          <w:lang w:val="uk-UA"/>
        </w:rPr>
        <w:t>«</w:t>
      </w:r>
      <w:r>
        <w:rPr>
          <w:rFonts w:ascii="Times New Roman" w:hAnsi="Times New Roman" w:cs="Times New Roman"/>
          <w:sz w:val="28"/>
          <w:szCs w:val="28"/>
          <w:lang w:val="uk-UA"/>
        </w:rPr>
        <w:t>Про о</w:t>
      </w:r>
      <w:r w:rsidRPr="00E30E88">
        <w:rPr>
          <w:rFonts w:ascii="Times New Roman" w:hAnsi="Times New Roman" w:cs="Times New Roman"/>
          <w:sz w:val="28"/>
          <w:szCs w:val="28"/>
          <w:lang w:val="uk-UA"/>
        </w:rPr>
        <w:t>рганізаці</w:t>
      </w:r>
      <w:r>
        <w:rPr>
          <w:rFonts w:ascii="Times New Roman" w:hAnsi="Times New Roman" w:cs="Times New Roman"/>
          <w:sz w:val="28"/>
          <w:szCs w:val="28"/>
          <w:lang w:val="uk-UA"/>
        </w:rPr>
        <w:t>ю</w:t>
      </w:r>
      <w:r w:rsidRPr="00E30E8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освітньої </w:t>
      </w:r>
      <w:r w:rsidRPr="00E30E88">
        <w:rPr>
          <w:rFonts w:ascii="Times New Roman" w:hAnsi="Times New Roman" w:cs="Times New Roman"/>
          <w:sz w:val="28"/>
          <w:szCs w:val="28"/>
          <w:lang w:val="uk-UA"/>
        </w:rPr>
        <w:t>р</w:t>
      </w:r>
      <w:r>
        <w:rPr>
          <w:rFonts w:ascii="Times New Roman" w:hAnsi="Times New Roman" w:cs="Times New Roman"/>
          <w:sz w:val="28"/>
          <w:szCs w:val="28"/>
          <w:lang w:val="uk-UA"/>
        </w:rPr>
        <w:t xml:space="preserve">оботи в дошкільних навчальних </w:t>
      </w:r>
      <w:r w:rsidRPr="00E30E88">
        <w:rPr>
          <w:rFonts w:ascii="Times New Roman" w:hAnsi="Times New Roman" w:cs="Times New Roman"/>
          <w:sz w:val="28"/>
          <w:szCs w:val="28"/>
          <w:lang w:val="uk-UA"/>
        </w:rPr>
        <w:t>закладах у 201</w:t>
      </w:r>
      <w:r>
        <w:rPr>
          <w:rFonts w:ascii="Times New Roman" w:hAnsi="Times New Roman" w:cs="Times New Roman"/>
          <w:sz w:val="28"/>
          <w:szCs w:val="28"/>
          <w:lang w:val="uk-UA"/>
        </w:rPr>
        <w:t>7</w:t>
      </w:r>
      <w:r w:rsidRPr="00E30E88">
        <w:rPr>
          <w:rFonts w:ascii="Times New Roman" w:hAnsi="Times New Roman" w:cs="Times New Roman"/>
          <w:sz w:val="28"/>
          <w:szCs w:val="28"/>
          <w:lang w:val="uk-UA"/>
        </w:rPr>
        <w:t>/201</w:t>
      </w:r>
      <w:r>
        <w:rPr>
          <w:rFonts w:ascii="Times New Roman" w:hAnsi="Times New Roman" w:cs="Times New Roman"/>
          <w:sz w:val="28"/>
          <w:szCs w:val="28"/>
          <w:lang w:val="uk-UA"/>
        </w:rPr>
        <w:t>8</w:t>
      </w:r>
      <w:r w:rsidRPr="00E30E88">
        <w:rPr>
          <w:rFonts w:ascii="Times New Roman" w:hAnsi="Times New Roman" w:cs="Times New Roman"/>
          <w:sz w:val="28"/>
          <w:szCs w:val="28"/>
          <w:lang w:val="uk-UA"/>
        </w:rPr>
        <w:t xml:space="preserve"> навчальному році</w:t>
      </w:r>
      <w:r>
        <w:rPr>
          <w:rFonts w:ascii="Times New Roman" w:hAnsi="Times New Roman" w:cs="Times New Roman"/>
          <w:sz w:val="28"/>
          <w:szCs w:val="28"/>
          <w:lang w:val="uk-UA"/>
        </w:rPr>
        <w:t xml:space="preserve">», та </w:t>
      </w:r>
      <w:proofErr w:type="spellStart"/>
      <w:r w:rsidRPr="00E30E88">
        <w:rPr>
          <w:rFonts w:ascii="Times New Roman" w:hAnsi="Times New Roman" w:cs="Times New Roman"/>
          <w:sz w:val="28"/>
          <w:szCs w:val="28"/>
          <w:lang w:val="uk-UA"/>
        </w:rPr>
        <w:t>інструктивно</w:t>
      </w:r>
      <w:proofErr w:type="spellEnd"/>
      <w:r w:rsidRPr="00E30E8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E30E88">
        <w:rPr>
          <w:rFonts w:ascii="Times New Roman" w:hAnsi="Times New Roman" w:cs="Times New Roman"/>
          <w:sz w:val="28"/>
          <w:szCs w:val="28"/>
          <w:lang w:val="uk-UA"/>
        </w:rPr>
        <w:t xml:space="preserve">методичних рекомендацій  Міністерства освіти  і науки України </w:t>
      </w:r>
      <w:r>
        <w:rPr>
          <w:rFonts w:ascii="Times New Roman" w:hAnsi="Times New Roman" w:cs="Times New Roman"/>
          <w:sz w:val="28"/>
          <w:szCs w:val="28"/>
          <w:lang w:val="uk-UA"/>
        </w:rPr>
        <w:t xml:space="preserve">від 25.06.2016  №1/9-396 «Про організацію національно-патріотичного виховання у дошкільних навчальних закладах», </w:t>
      </w:r>
      <w:proofErr w:type="spellStart"/>
      <w:r w:rsidRPr="00E30E88">
        <w:rPr>
          <w:rFonts w:ascii="Times New Roman" w:hAnsi="Times New Roman" w:cs="Times New Roman"/>
          <w:sz w:val="28"/>
          <w:szCs w:val="28"/>
          <w:lang w:val="uk-UA"/>
        </w:rPr>
        <w:t>інструктивно</w:t>
      </w:r>
      <w:proofErr w:type="spellEnd"/>
      <w:r w:rsidRPr="00E30E8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E30E88">
        <w:rPr>
          <w:rFonts w:ascii="Times New Roman" w:hAnsi="Times New Roman" w:cs="Times New Roman"/>
          <w:sz w:val="28"/>
          <w:szCs w:val="28"/>
          <w:lang w:val="uk-UA"/>
        </w:rPr>
        <w:t xml:space="preserve">методичних рекомендацій  Міністерства освіти  і науки України </w:t>
      </w:r>
      <w:r>
        <w:rPr>
          <w:rFonts w:ascii="Times New Roman" w:hAnsi="Times New Roman" w:cs="Times New Roman"/>
          <w:sz w:val="28"/>
          <w:szCs w:val="28"/>
          <w:lang w:val="uk-UA"/>
        </w:rPr>
        <w:t xml:space="preserve">від 02.09.2016р.№1/9-456 «Організація фізкультурно-оздоровчої роботи у дошкільних навчальних закладах», </w:t>
      </w:r>
      <w:proofErr w:type="spellStart"/>
      <w:r w:rsidRPr="00E30E88">
        <w:rPr>
          <w:rFonts w:ascii="Times New Roman" w:hAnsi="Times New Roman" w:cs="Times New Roman"/>
          <w:sz w:val="28"/>
          <w:szCs w:val="28"/>
          <w:lang w:val="uk-UA"/>
        </w:rPr>
        <w:t>інструктивно</w:t>
      </w:r>
      <w:proofErr w:type="spellEnd"/>
      <w:r w:rsidRPr="00E30E8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E30E88">
        <w:rPr>
          <w:rFonts w:ascii="Times New Roman" w:hAnsi="Times New Roman" w:cs="Times New Roman"/>
          <w:sz w:val="28"/>
          <w:szCs w:val="28"/>
          <w:lang w:val="uk-UA"/>
        </w:rPr>
        <w:t xml:space="preserve">методичних рекомендацій  Міністерства освіти  і науки України </w:t>
      </w:r>
      <w:r>
        <w:rPr>
          <w:rFonts w:ascii="Times New Roman" w:hAnsi="Times New Roman" w:cs="Times New Roman"/>
          <w:sz w:val="28"/>
          <w:szCs w:val="28"/>
          <w:lang w:val="uk-UA"/>
        </w:rPr>
        <w:t>від 02.09.2016р. №1/9-454 «Про організацію роботи з музичного виховання дітей у дошкільних навчальних закладах».</w:t>
      </w:r>
    </w:p>
    <w:p w:rsidR="001662D1" w:rsidRPr="00E30E88" w:rsidRDefault="001662D1" w:rsidP="001662D1">
      <w:pPr>
        <w:tabs>
          <w:tab w:val="left" w:pos="6285"/>
        </w:tabs>
        <w:spacing w:after="0"/>
        <w:contextualSpacing/>
        <w:jc w:val="both"/>
        <w:rPr>
          <w:rFonts w:ascii="Times New Roman" w:hAnsi="Times New Roman" w:cs="Times New Roman"/>
          <w:sz w:val="28"/>
          <w:szCs w:val="28"/>
          <w:lang w:val="uk-UA"/>
        </w:rPr>
      </w:pPr>
      <w:r w:rsidRPr="00E30E88">
        <w:rPr>
          <w:rFonts w:ascii="Times New Roman" w:hAnsi="Times New Roman" w:cs="Times New Roman"/>
          <w:sz w:val="28"/>
          <w:szCs w:val="28"/>
          <w:lang w:val="uk-UA"/>
        </w:rPr>
        <w:t xml:space="preserve">    * систематично проводити дидактичне тестування педагогів з метою підвищення їх професійної компетентності.</w:t>
      </w:r>
    </w:p>
    <w:p w:rsidR="001662D1" w:rsidRDefault="001662D1" w:rsidP="001662D1">
      <w:pPr>
        <w:tabs>
          <w:tab w:val="left" w:pos="6285"/>
        </w:tabs>
        <w:spacing w:after="0"/>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662D1" w:rsidRPr="002E475C" w:rsidRDefault="001662D1" w:rsidP="001662D1">
      <w:pPr>
        <w:tabs>
          <w:tab w:val="left" w:pos="6285"/>
        </w:tabs>
        <w:spacing w:after="0"/>
        <w:contextualSpacing/>
        <w:rPr>
          <w:rFonts w:ascii="Times New Roman" w:hAnsi="Times New Roman" w:cs="Times New Roman"/>
          <w:sz w:val="28"/>
          <w:szCs w:val="28"/>
          <w:u w:val="single"/>
          <w:lang w:val="uk-UA"/>
        </w:rPr>
      </w:pPr>
      <w:r w:rsidRPr="002E475C">
        <w:rPr>
          <w:rFonts w:ascii="Times New Roman" w:hAnsi="Times New Roman" w:cs="Times New Roman"/>
          <w:sz w:val="28"/>
          <w:szCs w:val="28"/>
          <w:u w:val="single"/>
          <w:lang w:val="uk-UA"/>
        </w:rPr>
        <w:t>Ключовими пріоритетами змістового наповнення освітнього процесу у новому навчальному році</w:t>
      </w:r>
      <w:r w:rsidRPr="002E475C">
        <w:rPr>
          <w:sz w:val="28"/>
          <w:szCs w:val="28"/>
          <w:u w:val="single"/>
          <w:lang w:val="uk-UA"/>
        </w:rPr>
        <w:t xml:space="preserve"> </w:t>
      </w:r>
      <w:r>
        <w:rPr>
          <w:rFonts w:ascii="Times New Roman" w:hAnsi="Times New Roman" w:cs="Times New Roman"/>
          <w:sz w:val="28"/>
          <w:szCs w:val="28"/>
          <w:u w:val="single"/>
          <w:lang w:val="uk-UA"/>
        </w:rPr>
        <w:t xml:space="preserve">є </w:t>
      </w:r>
      <w:r w:rsidRPr="002E475C">
        <w:rPr>
          <w:rFonts w:ascii="Times New Roman" w:hAnsi="Times New Roman" w:cs="Times New Roman"/>
          <w:sz w:val="28"/>
          <w:szCs w:val="28"/>
          <w:u w:val="single"/>
          <w:lang w:val="uk-UA"/>
        </w:rPr>
        <w:t>:</w:t>
      </w:r>
    </w:p>
    <w:p w:rsidR="001662D1" w:rsidRDefault="001662D1" w:rsidP="001662D1">
      <w:pPr>
        <w:pStyle w:val="a5"/>
        <w:numPr>
          <w:ilvl w:val="0"/>
          <w:numId w:val="3"/>
        </w:numPr>
        <w:shd w:val="clear" w:color="auto" w:fill="FFFFFF"/>
        <w:spacing w:before="0" w:beforeAutospacing="0" w:after="0" w:afterAutospacing="0"/>
        <w:ind w:right="-363"/>
        <w:jc w:val="both"/>
        <w:textAlignment w:val="baseline"/>
        <w:rPr>
          <w:sz w:val="28"/>
          <w:szCs w:val="28"/>
          <w:lang w:val="uk-UA"/>
        </w:rPr>
      </w:pPr>
      <w:r w:rsidRPr="002E475C">
        <w:rPr>
          <w:sz w:val="28"/>
          <w:szCs w:val="28"/>
          <w:lang w:val="uk-UA"/>
        </w:rPr>
        <w:t xml:space="preserve">національно-патріотичне виховання </w:t>
      </w:r>
    </w:p>
    <w:p w:rsidR="001662D1" w:rsidRDefault="001662D1" w:rsidP="001662D1">
      <w:pPr>
        <w:pStyle w:val="a5"/>
        <w:numPr>
          <w:ilvl w:val="0"/>
          <w:numId w:val="3"/>
        </w:numPr>
        <w:shd w:val="clear" w:color="auto" w:fill="FFFFFF"/>
        <w:spacing w:before="0" w:beforeAutospacing="0" w:after="0" w:afterAutospacing="0"/>
        <w:ind w:right="-363"/>
        <w:jc w:val="both"/>
        <w:textAlignment w:val="baseline"/>
        <w:rPr>
          <w:sz w:val="28"/>
          <w:szCs w:val="28"/>
          <w:lang w:val="uk-UA"/>
        </w:rPr>
      </w:pPr>
      <w:r w:rsidRPr="002E475C">
        <w:rPr>
          <w:sz w:val="28"/>
          <w:szCs w:val="28"/>
          <w:lang w:val="uk-UA"/>
        </w:rPr>
        <w:t xml:space="preserve">формування у вихованців навичок </w:t>
      </w:r>
      <w:r>
        <w:rPr>
          <w:sz w:val="28"/>
          <w:szCs w:val="28"/>
          <w:lang w:val="uk-UA"/>
        </w:rPr>
        <w:t>комунікації</w:t>
      </w:r>
      <w:r w:rsidRPr="002E475C">
        <w:rPr>
          <w:sz w:val="28"/>
          <w:szCs w:val="28"/>
          <w:lang w:val="uk-UA"/>
        </w:rPr>
        <w:t xml:space="preserve"> і ефективної взаємодії з іншими дітьми, дорослими людьми</w:t>
      </w:r>
    </w:p>
    <w:p w:rsidR="001662D1" w:rsidRDefault="001662D1" w:rsidP="001662D1">
      <w:pPr>
        <w:pStyle w:val="a5"/>
        <w:numPr>
          <w:ilvl w:val="0"/>
          <w:numId w:val="3"/>
        </w:numPr>
        <w:shd w:val="clear" w:color="auto" w:fill="FFFFFF"/>
        <w:spacing w:before="0" w:beforeAutospacing="0" w:after="0" w:afterAutospacing="0"/>
        <w:ind w:right="-363"/>
        <w:jc w:val="both"/>
        <w:textAlignment w:val="baseline"/>
        <w:rPr>
          <w:sz w:val="28"/>
          <w:szCs w:val="28"/>
          <w:lang w:val="uk-UA"/>
        </w:rPr>
      </w:pPr>
      <w:proofErr w:type="spellStart"/>
      <w:r>
        <w:rPr>
          <w:sz w:val="28"/>
          <w:szCs w:val="28"/>
          <w:lang w:val="uk-UA"/>
        </w:rPr>
        <w:t>корекційно</w:t>
      </w:r>
      <w:proofErr w:type="spellEnd"/>
      <w:r>
        <w:rPr>
          <w:sz w:val="28"/>
          <w:szCs w:val="28"/>
          <w:lang w:val="uk-UA"/>
        </w:rPr>
        <w:t xml:space="preserve"> - відновлювальна робота</w:t>
      </w:r>
    </w:p>
    <w:p w:rsidR="001662D1" w:rsidRDefault="001662D1" w:rsidP="001662D1">
      <w:pPr>
        <w:pStyle w:val="a5"/>
        <w:numPr>
          <w:ilvl w:val="0"/>
          <w:numId w:val="3"/>
        </w:numPr>
        <w:shd w:val="clear" w:color="auto" w:fill="FFFFFF"/>
        <w:spacing w:before="0" w:beforeAutospacing="0" w:after="0" w:afterAutospacing="0"/>
        <w:ind w:right="-363"/>
        <w:jc w:val="both"/>
        <w:textAlignment w:val="baseline"/>
        <w:rPr>
          <w:sz w:val="28"/>
          <w:szCs w:val="28"/>
          <w:lang w:val="uk-UA"/>
        </w:rPr>
      </w:pPr>
      <w:r>
        <w:rPr>
          <w:sz w:val="28"/>
          <w:szCs w:val="28"/>
          <w:lang w:val="uk-UA"/>
        </w:rPr>
        <w:t>художньо-естетичне</w:t>
      </w:r>
      <w:r w:rsidRPr="002E475C">
        <w:rPr>
          <w:sz w:val="28"/>
          <w:szCs w:val="28"/>
          <w:lang w:val="uk-UA"/>
        </w:rPr>
        <w:t xml:space="preserve"> виховання </w:t>
      </w:r>
    </w:p>
    <w:p w:rsidR="001662D1" w:rsidRDefault="001662D1" w:rsidP="001662D1">
      <w:pPr>
        <w:pStyle w:val="a5"/>
        <w:numPr>
          <w:ilvl w:val="0"/>
          <w:numId w:val="3"/>
        </w:numPr>
        <w:shd w:val="clear" w:color="auto" w:fill="FFFFFF"/>
        <w:spacing w:before="0" w:beforeAutospacing="0" w:after="0" w:afterAutospacing="0"/>
        <w:ind w:right="-363"/>
        <w:jc w:val="both"/>
        <w:textAlignment w:val="baseline"/>
        <w:rPr>
          <w:sz w:val="28"/>
          <w:szCs w:val="28"/>
          <w:lang w:val="uk-UA"/>
        </w:rPr>
      </w:pPr>
      <w:r w:rsidRPr="002E475C">
        <w:rPr>
          <w:sz w:val="28"/>
          <w:szCs w:val="28"/>
          <w:lang w:val="uk-UA"/>
        </w:rPr>
        <w:t>«Освітні стратегії соціалізації особистості громадянського суспільства»  (обласна науково-методична проблема , ІІ</w:t>
      </w:r>
      <w:r>
        <w:rPr>
          <w:sz w:val="28"/>
          <w:szCs w:val="28"/>
          <w:lang w:val="uk-UA"/>
        </w:rPr>
        <w:t>I</w:t>
      </w:r>
      <w:r w:rsidRPr="002E475C">
        <w:rPr>
          <w:sz w:val="28"/>
          <w:szCs w:val="28"/>
          <w:lang w:val="uk-UA"/>
        </w:rPr>
        <w:t xml:space="preserve"> етап) </w:t>
      </w:r>
    </w:p>
    <w:p w:rsidR="001662D1" w:rsidRDefault="001662D1" w:rsidP="001662D1">
      <w:pPr>
        <w:pStyle w:val="a5"/>
        <w:numPr>
          <w:ilvl w:val="0"/>
          <w:numId w:val="3"/>
        </w:numPr>
        <w:shd w:val="clear" w:color="auto" w:fill="FFFFFF"/>
        <w:spacing w:before="0" w:beforeAutospacing="0" w:after="0" w:afterAutospacing="0"/>
        <w:ind w:right="-363"/>
        <w:jc w:val="both"/>
        <w:textAlignment w:val="baseline"/>
        <w:rPr>
          <w:sz w:val="28"/>
          <w:szCs w:val="28"/>
          <w:lang w:val="uk-UA"/>
        </w:rPr>
      </w:pPr>
      <w:r>
        <w:rPr>
          <w:sz w:val="28"/>
          <w:szCs w:val="28"/>
          <w:lang w:val="uk-UA"/>
        </w:rPr>
        <w:t>і</w:t>
      </w:r>
      <w:r w:rsidRPr="002E475C">
        <w:rPr>
          <w:sz w:val="28"/>
          <w:szCs w:val="28"/>
          <w:lang w:val="uk-UA"/>
        </w:rPr>
        <w:t>нтеграція родинного та суспільного дошкільного виховання</w:t>
      </w:r>
    </w:p>
    <w:p w:rsidR="001662D1" w:rsidRPr="002E475C" w:rsidRDefault="001662D1" w:rsidP="001662D1">
      <w:pPr>
        <w:pStyle w:val="a5"/>
        <w:shd w:val="clear" w:color="auto" w:fill="FFFFFF"/>
        <w:spacing w:before="0" w:beforeAutospacing="0" w:after="0" w:afterAutospacing="0"/>
        <w:ind w:left="1620" w:right="-363"/>
        <w:jc w:val="both"/>
        <w:textAlignment w:val="baseline"/>
        <w:rPr>
          <w:sz w:val="28"/>
          <w:szCs w:val="28"/>
          <w:lang w:val="uk-UA"/>
        </w:rPr>
      </w:pPr>
    </w:p>
    <w:p w:rsidR="001662D1" w:rsidRPr="00406531" w:rsidRDefault="001662D1" w:rsidP="001662D1">
      <w:pPr>
        <w:tabs>
          <w:tab w:val="left" w:pos="6285"/>
        </w:tabs>
        <w:spacing w:after="0"/>
        <w:contextualSpacing/>
        <w:jc w:val="center"/>
        <w:rPr>
          <w:rFonts w:ascii="Times New Roman" w:hAnsi="Times New Roman" w:cs="Times New Roman"/>
          <w:b/>
          <w:sz w:val="32"/>
          <w:szCs w:val="28"/>
          <w:lang w:val="uk-UA"/>
        </w:rPr>
      </w:pPr>
      <w:r w:rsidRPr="00406531">
        <w:rPr>
          <w:rFonts w:ascii="Times New Roman" w:hAnsi="Times New Roman" w:cs="Times New Roman"/>
          <w:b/>
          <w:sz w:val="32"/>
          <w:szCs w:val="28"/>
          <w:lang w:val="uk-UA"/>
        </w:rPr>
        <w:t>ПРІОРИТЕТНІ ЗАВДАННЯ НА НОВИЙ 201</w:t>
      </w:r>
      <w:r>
        <w:rPr>
          <w:rFonts w:ascii="Times New Roman" w:hAnsi="Times New Roman" w:cs="Times New Roman"/>
          <w:b/>
          <w:sz w:val="32"/>
          <w:szCs w:val="28"/>
          <w:lang w:val="uk-UA"/>
        </w:rPr>
        <w:t>7</w:t>
      </w:r>
      <w:r w:rsidRPr="00406531">
        <w:rPr>
          <w:rFonts w:ascii="Times New Roman" w:hAnsi="Times New Roman" w:cs="Times New Roman"/>
          <w:b/>
          <w:sz w:val="32"/>
          <w:szCs w:val="28"/>
          <w:lang w:val="uk-UA"/>
        </w:rPr>
        <w:t xml:space="preserve"> – 201</w:t>
      </w:r>
      <w:r>
        <w:rPr>
          <w:rFonts w:ascii="Times New Roman" w:hAnsi="Times New Roman" w:cs="Times New Roman"/>
          <w:b/>
          <w:sz w:val="32"/>
          <w:szCs w:val="28"/>
          <w:lang w:val="uk-UA"/>
        </w:rPr>
        <w:t>8</w:t>
      </w:r>
      <w:r w:rsidRPr="00406531">
        <w:rPr>
          <w:rFonts w:ascii="Times New Roman" w:hAnsi="Times New Roman" w:cs="Times New Roman"/>
          <w:b/>
          <w:sz w:val="32"/>
          <w:szCs w:val="28"/>
          <w:lang w:val="uk-UA"/>
        </w:rPr>
        <w:t xml:space="preserve"> НАВЧАЛЬНИЙ РІК:</w:t>
      </w:r>
    </w:p>
    <w:p w:rsidR="001662D1" w:rsidRPr="00E30E88" w:rsidRDefault="001662D1" w:rsidP="001662D1">
      <w:pPr>
        <w:tabs>
          <w:tab w:val="left" w:pos="6285"/>
        </w:tabs>
        <w:spacing w:after="0"/>
        <w:contextualSpacing/>
        <w:jc w:val="both"/>
        <w:rPr>
          <w:rFonts w:ascii="Times New Roman" w:hAnsi="Times New Roman" w:cs="Times New Roman"/>
          <w:sz w:val="28"/>
          <w:szCs w:val="28"/>
          <w:lang w:val="uk-UA"/>
        </w:rPr>
      </w:pPr>
    </w:p>
    <w:p w:rsidR="001662D1" w:rsidRPr="00E30E88" w:rsidRDefault="001662D1" w:rsidP="001662D1">
      <w:pPr>
        <w:tabs>
          <w:tab w:val="left" w:pos="6285"/>
        </w:tabs>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1.Продовжувати реалізацію завдань щодо формування національної гідності, гордості, самоповаги, виховання патріотичних почуттів та духовного досвіду засобами музичного виховання через партнерську взаємодію з батьками.</w:t>
      </w:r>
    </w:p>
    <w:p w:rsidR="001662D1" w:rsidRDefault="001662D1" w:rsidP="001662D1">
      <w:pPr>
        <w:tabs>
          <w:tab w:val="left" w:pos="6285"/>
        </w:tabs>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Впроваджувати  інноваційні форми роботи щодо формування у дітей навичок спілкування з однолітками і дорослими, набуття ними соціального досвіду шляхом використання мовленнєвої компетентності.</w:t>
      </w:r>
    </w:p>
    <w:p w:rsidR="001662D1" w:rsidRPr="00BD2967" w:rsidRDefault="001662D1" w:rsidP="001662D1">
      <w:pPr>
        <w:tabs>
          <w:tab w:val="left" w:pos="6285"/>
        </w:tabs>
        <w:spacing w:after="0"/>
        <w:contextualSpacing/>
        <w:jc w:val="both"/>
        <w:rPr>
          <w:rFonts w:ascii="Times New Roman" w:hAnsi="Times New Roman" w:cs="Times New Roman"/>
          <w:sz w:val="44"/>
          <w:szCs w:val="28"/>
          <w:lang w:val="uk-UA"/>
        </w:rPr>
      </w:pPr>
      <w:r>
        <w:rPr>
          <w:rFonts w:ascii="Times New Roman" w:hAnsi="Times New Roman" w:cs="Times New Roman"/>
          <w:sz w:val="28"/>
          <w:lang w:val="uk-UA"/>
        </w:rPr>
        <w:t xml:space="preserve">3. </w:t>
      </w:r>
      <w:r w:rsidRPr="00BD2967">
        <w:rPr>
          <w:rFonts w:ascii="Times New Roman" w:hAnsi="Times New Roman" w:cs="Times New Roman"/>
          <w:sz w:val="28"/>
          <w:lang w:val="uk-UA"/>
        </w:rPr>
        <w:t xml:space="preserve">Активізувати роботу щодо зміцнення фізичного та </w:t>
      </w:r>
      <w:r>
        <w:rPr>
          <w:rFonts w:ascii="Times New Roman" w:hAnsi="Times New Roman" w:cs="Times New Roman"/>
          <w:sz w:val="28"/>
          <w:lang w:val="uk-UA"/>
        </w:rPr>
        <w:t>психічного здоров'я дітей шляхом створення  сучасного освітнього середовища.</w:t>
      </w:r>
    </w:p>
    <w:p w:rsidR="001662D1" w:rsidRPr="008F149A" w:rsidRDefault="001662D1" w:rsidP="001662D1">
      <w:pPr>
        <w:tabs>
          <w:tab w:val="left" w:pos="6285"/>
        </w:tabs>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Підвищувати якість освіти щодо розвитку творчих здібностей дітей через впровадження в освітній процес </w:t>
      </w:r>
      <w:r>
        <w:rPr>
          <w:rFonts w:ascii="Times New Roman" w:hAnsi="Times New Roman" w:cs="Times New Roman"/>
          <w:sz w:val="28"/>
          <w:szCs w:val="28"/>
          <w:lang w:val="en-US"/>
        </w:rPr>
        <w:t>LEGO</w:t>
      </w:r>
      <w:r>
        <w:rPr>
          <w:rFonts w:ascii="Times New Roman" w:hAnsi="Times New Roman" w:cs="Times New Roman"/>
          <w:sz w:val="28"/>
          <w:szCs w:val="28"/>
          <w:lang w:val="uk-UA"/>
        </w:rPr>
        <w:t>-конструювання.</w:t>
      </w:r>
    </w:p>
    <w:p w:rsidR="001662D1" w:rsidRDefault="001662D1" w:rsidP="001662D1">
      <w:pPr>
        <w:tabs>
          <w:tab w:val="left" w:pos="6285"/>
        </w:tabs>
        <w:spacing w:after="0"/>
        <w:contextualSpacing/>
        <w:rPr>
          <w:rFonts w:ascii="Times New Roman" w:hAnsi="Times New Roman" w:cs="Times New Roman"/>
          <w:b/>
          <w:sz w:val="32"/>
          <w:szCs w:val="28"/>
          <w:u w:val="single"/>
          <w:lang w:val="uk-UA"/>
        </w:rPr>
      </w:pPr>
    </w:p>
    <w:p w:rsidR="001662D1" w:rsidRPr="00406531" w:rsidRDefault="001662D1" w:rsidP="001662D1">
      <w:pPr>
        <w:tabs>
          <w:tab w:val="left" w:pos="6285"/>
        </w:tabs>
        <w:spacing w:after="0"/>
        <w:contextualSpacing/>
        <w:jc w:val="center"/>
        <w:rPr>
          <w:rFonts w:ascii="Times New Roman" w:hAnsi="Times New Roman" w:cs="Times New Roman"/>
          <w:b/>
          <w:sz w:val="32"/>
          <w:szCs w:val="28"/>
          <w:lang w:val="uk-UA"/>
        </w:rPr>
      </w:pPr>
      <w:r w:rsidRPr="00406531">
        <w:rPr>
          <w:rFonts w:ascii="Times New Roman" w:hAnsi="Times New Roman" w:cs="Times New Roman"/>
          <w:b/>
          <w:sz w:val="32"/>
          <w:szCs w:val="28"/>
          <w:lang w:val="uk-UA"/>
        </w:rPr>
        <w:t>ЗАВДАННЯ  НА ЛІТНІЙ ОЗДОРОВЧИЙ ПЕРІОД:</w:t>
      </w:r>
    </w:p>
    <w:p w:rsidR="001662D1" w:rsidRPr="00E30E88" w:rsidRDefault="001662D1" w:rsidP="001662D1">
      <w:pPr>
        <w:tabs>
          <w:tab w:val="left" w:pos="6285"/>
        </w:tabs>
        <w:spacing w:after="0"/>
        <w:contextualSpacing/>
        <w:rPr>
          <w:rFonts w:ascii="Times New Roman" w:hAnsi="Times New Roman" w:cs="Times New Roman"/>
          <w:sz w:val="28"/>
          <w:szCs w:val="28"/>
          <w:lang w:val="uk-UA"/>
        </w:rPr>
      </w:pPr>
      <w:r w:rsidRPr="00E30E88">
        <w:rPr>
          <w:rFonts w:ascii="Times New Roman" w:hAnsi="Times New Roman" w:cs="Times New Roman"/>
          <w:sz w:val="28"/>
          <w:szCs w:val="28"/>
          <w:lang w:val="uk-UA"/>
        </w:rPr>
        <w:t xml:space="preserve">       1. Створ</w:t>
      </w:r>
      <w:r>
        <w:rPr>
          <w:rFonts w:ascii="Times New Roman" w:hAnsi="Times New Roman" w:cs="Times New Roman"/>
          <w:sz w:val="28"/>
          <w:szCs w:val="28"/>
          <w:lang w:val="uk-UA"/>
        </w:rPr>
        <w:t>ювати</w:t>
      </w:r>
      <w:r w:rsidRPr="00E30E88">
        <w:rPr>
          <w:rFonts w:ascii="Times New Roman" w:hAnsi="Times New Roman" w:cs="Times New Roman"/>
          <w:sz w:val="28"/>
          <w:szCs w:val="28"/>
          <w:lang w:val="uk-UA"/>
        </w:rPr>
        <w:t xml:space="preserve"> умови, що</w:t>
      </w:r>
      <w:r>
        <w:rPr>
          <w:rFonts w:ascii="Times New Roman" w:hAnsi="Times New Roman" w:cs="Times New Roman"/>
          <w:sz w:val="28"/>
          <w:szCs w:val="28"/>
          <w:lang w:val="uk-UA"/>
        </w:rPr>
        <w:t>до</w:t>
      </w:r>
      <w:r w:rsidRPr="00E30E88">
        <w:rPr>
          <w:rFonts w:ascii="Times New Roman" w:hAnsi="Times New Roman" w:cs="Times New Roman"/>
          <w:sz w:val="28"/>
          <w:szCs w:val="28"/>
          <w:lang w:val="uk-UA"/>
        </w:rPr>
        <w:t xml:space="preserve"> забезпеч</w:t>
      </w:r>
      <w:r>
        <w:rPr>
          <w:rFonts w:ascii="Times New Roman" w:hAnsi="Times New Roman" w:cs="Times New Roman"/>
          <w:sz w:val="28"/>
          <w:szCs w:val="28"/>
          <w:lang w:val="uk-UA"/>
        </w:rPr>
        <w:t xml:space="preserve">ення </w:t>
      </w:r>
      <w:r w:rsidRPr="00E30E88">
        <w:rPr>
          <w:rFonts w:ascii="Times New Roman" w:hAnsi="Times New Roman" w:cs="Times New Roman"/>
          <w:sz w:val="28"/>
          <w:szCs w:val="28"/>
          <w:lang w:val="uk-UA"/>
        </w:rPr>
        <w:t xml:space="preserve"> охорон</w:t>
      </w:r>
      <w:r>
        <w:rPr>
          <w:rFonts w:ascii="Times New Roman" w:hAnsi="Times New Roman" w:cs="Times New Roman"/>
          <w:sz w:val="28"/>
          <w:szCs w:val="28"/>
          <w:lang w:val="uk-UA"/>
        </w:rPr>
        <w:t>и</w:t>
      </w:r>
      <w:r w:rsidRPr="00E30E88">
        <w:rPr>
          <w:rFonts w:ascii="Times New Roman" w:hAnsi="Times New Roman" w:cs="Times New Roman"/>
          <w:sz w:val="28"/>
          <w:szCs w:val="28"/>
          <w:lang w:val="uk-UA"/>
        </w:rPr>
        <w:t xml:space="preserve"> життя і здоров'я дітей, </w:t>
      </w:r>
      <w:r>
        <w:rPr>
          <w:rFonts w:ascii="Times New Roman" w:hAnsi="Times New Roman" w:cs="Times New Roman"/>
          <w:sz w:val="28"/>
          <w:szCs w:val="28"/>
          <w:lang w:val="uk-UA"/>
        </w:rPr>
        <w:t>дотримання вимог безпеки життєдіяльності та оптимізації рухового режиму.</w:t>
      </w:r>
    </w:p>
    <w:p w:rsidR="001662D1" w:rsidRPr="00E30E88" w:rsidRDefault="001662D1" w:rsidP="001662D1">
      <w:pPr>
        <w:tabs>
          <w:tab w:val="left" w:pos="6285"/>
        </w:tabs>
        <w:spacing w:after="0"/>
        <w:contextualSpacing/>
        <w:rPr>
          <w:rFonts w:ascii="Times New Roman" w:hAnsi="Times New Roman" w:cs="Times New Roman"/>
          <w:sz w:val="28"/>
          <w:szCs w:val="28"/>
          <w:lang w:val="uk-UA"/>
        </w:rPr>
      </w:pPr>
      <w:r w:rsidRPr="00E30E88">
        <w:rPr>
          <w:rFonts w:ascii="Times New Roman" w:hAnsi="Times New Roman" w:cs="Times New Roman"/>
          <w:sz w:val="28"/>
          <w:szCs w:val="28"/>
          <w:lang w:val="uk-UA"/>
        </w:rPr>
        <w:t xml:space="preserve">       2. Реаліз</w:t>
      </w:r>
      <w:r>
        <w:rPr>
          <w:rFonts w:ascii="Times New Roman" w:hAnsi="Times New Roman" w:cs="Times New Roman"/>
          <w:sz w:val="28"/>
          <w:szCs w:val="28"/>
          <w:lang w:val="uk-UA"/>
        </w:rPr>
        <w:t>ов</w:t>
      </w:r>
      <w:r w:rsidRPr="00E30E88">
        <w:rPr>
          <w:rFonts w:ascii="Times New Roman" w:hAnsi="Times New Roman" w:cs="Times New Roman"/>
          <w:sz w:val="28"/>
          <w:szCs w:val="28"/>
          <w:lang w:val="uk-UA"/>
        </w:rPr>
        <w:t xml:space="preserve">увати систему заходів, направлену на оздоровлення </w:t>
      </w:r>
      <w:r>
        <w:rPr>
          <w:rFonts w:ascii="Times New Roman" w:hAnsi="Times New Roman" w:cs="Times New Roman"/>
          <w:sz w:val="28"/>
          <w:szCs w:val="28"/>
          <w:lang w:val="uk-UA"/>
        </w:rPr>
        <w:t>гармонійно розвиненої особистості</w:t>
      </w:r>
      <w:r w:rsidRPr="00E30E88">
        <w:rPr>
          <w:rFonts w:ascii="Times New Roman" w:hAnsi="Times New Roman" w:cs="Times New Roman"/>
          <w:sz w:val="28"/>
          <w:szCs w:val="28"/>
          <w:lang w:val="uk-UA"/>
        </w:rPr>
        <w:t xml:space="preserve">, </w:t>
      </w:r>
      <w:r>
        <w:rPr>
          <w:rFonts w:ascii="Times New Roman" w:hAnsi="Times New Roman" w:cs="Times New Roman"/>
          <w:sz w:val="28"/>
          <w:szCs w:val="28"/>
          <w:lang w:val="uk-UA"/>
        </w:rPr>
        <w:t>формування її  пізнавальної активності та</w:t>
      </w:r>
      <w:r w:rsidRPr="00E30E88">
        <w:rPr>
          <w:rFonts w:ascii="Times New Roman" w:hAnsi="Times New Roman" w:cs="Times New Roman"/>
          <w:sz w:val="28"/>
          <w:szCs w:val="28"/>
          <w:lang w:val="uk-UA"/>
        </w:rPr>
        <w:t xml:space="preserve"> трудових н</w:t>
      </w:r>
      <w:r>
        <w:rPr>
          <w:rFonts w:ascii="Times New Roman" w:hAnsi="Times New Roman" w:cs="Times New Roman"/>
          <w:sz w:val="28"/>
          <w:szCs w:val="28"/>
          <w:lang w:val="uk-UA"/>
        </w:rPr>
        <w:t>авичок.</w:t>
      </w:r>
    </w:p>
    <w:p w:rsidR="001662D1" w:rsidRPr="00B86AB2" w:rsidRDefault="001662D1" w:rsidP="001662D1">
      <w:pPr>
        <w:tabs>
          <w:tab w:val="left" w:pos="284"/>
          <w:tab w:val="left" w:pos="6285"/>
        </w:tabs>
        <w:spacing w:after="0"/>
        <w:contextualSpacing/>
        <w:rPr>
          <w:rFonts w:ascii="Times New Roman" w:hAnsi="Times New Roman" w:cs="Times New Roman"/>
          <w:sz w:val="28"/>
          <w:szCs w:val="28"/>
          <w:lang w:val="uk-UA"/>
        </w:rPr>
      </w:pPr>
      <w:r w:rsidRPr="00E30E88">
        <w:rPr>
          <w:rFonts w:ascii="Times New Roman" w:hAnsi="Times New Roman" w:cs="Times New Roman"/>
          <w:sz w:val="28"/>
          <w:szCs w:val="28"/>
          <w:lang w:val="uk-UA"/>
        </w:rPr>
        <w:t xml:space="preserve">       3.  </w:t>
      </w:r>
      <w:r>
        <w:rPr>
          <w:rFonts w:ascii="Times New Roman" w:hAnsi="Times New Roman" w:cs="Times New Roman"/>
          <w:sz w:val="28"/>
          <w:szCs w:val="28"/>
          <w:lang w:val="uk-UA"/>
        </w:rPr>
        <w:t>В</w:t>
      </w:r>
      <w:r w:rsidRPr="0069570A">
        <w:rPr>
          <w:rFonts w:ascii="Times New Roman" w:hAnsi="Times New Roman" w:cs="Times New Roman"/>
          <w:sz w:val="28"/>
          <w:szCs w:val="28"/>
          <w:lang w:val="uk-UA"/>
        </w:rPr>
        <w:t>провадж</w:t>
      </w:r>
      <w:r>
        <w:rPr>
          <w:rFonts w:ascii="Times New Roman" w:hAnsi="Times New Roman" w:cs="Times New Roman"/>
          <w:sz w:val="28"/>
          <w:szCs w:val="28"/>
          <w:lang w:val="uk-UA"/>
        </w:rPr>
        <w:t xml:space="preserve">увати </w:t>
      </w:r>
      <w:r w:rsidRPr="0069570A">
        <w:rPr>
          <w:rFonts w:ascii="Times New Roman" w:hAnsi="Times New Roman" w:cs="Times New Roman"/>
          <w:sz w:val="28"/>
          <w:szCs w:val="28"/>
          <w:lang w:val="uk-UA"/>
        </w:rPr>
        <w:t>сучасн</w:t>
      </w:r>
      <w:r>
        <w:rPr>
          <w:rFonts w:ascii="Times New Roman" w:hAnsi="Times New Roman" w:cs="Times New Roman"/>
          <w:sz w:val="28"/>
          <w:szCs w:val="28"/>
          <w:lang w:val="uk-UA"/>
        </w:rPr>
        <w:t xml:space="preserve">і освітні технології </w:t>
      </w:r>
      <w:r w:rsidRPr="0069570A">
        <w:rPr>
          <w:rFonts w:ascii="Times New Roman" w:hAnsi="Times New Roman" w:cs="Times New Roman"/>
          <w:sz w:val="28"/>
          <w:szCs w:val="28"/>
          <w:lang w:val="uk-UA"/>
        </w:rPr>
        <w:t xml:space="preserve"> </w:t>
      </w:r>
      <w:r>
        <w:rPr>
          <w:rFonts w:ascii="Times New Roman" w:hAnsi="Times New Roman" w:cs="Times New Roman"/>
          <w:sz w:val="28"/>
          <w:szCs w:val="28"/>
          <w:lang w:val="uk-UA"/>
        </w:rPr>
        <w:t>з розвитку творчих здібностей  дітей в літній період в тандемі з батьками.</w:t>
      </w:r>
    </w:p>
    <w:p w:rsidR="00A9299D" w:rsidRPr="001662D1" w:rsidRDefault="00A9299D">
      <w:pPr>
        <w:rPr>
          <w:lang w:val="uk-UA"/>
        </w:rPr>
      </w:pPr>
    </w:p>
    <w:sectPr w:rsidR="00A9299D" w:rsidRPr="001662D1" w:rsidSect="001662D1">
      <w:pgSz w:w="16838" w:h="11906" w:orient="landscape"/>
      <w:pgMar w:top="1276" w:right="1134" w:bottom="567" w:left="1134"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D76A0"/>
    <w:multiLevelType w:val="hybridMultilevel"/>
    <w:tmpl w:val="3EAA912C"/>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nsid w:val="2DB66745"/>
    <w:multiLevelType w:val="hybridMultilevel"/>
    <w:tmpl w:val="04EC3E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A00FAD"/>
    <w:multiLevelType w:val="hybridMultilevel"/>
    <w:tmpl w:val="386E4E04"/>
    <w:lvl w:ilvl="0" w:tplc="0419000B">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0"/>
  <w:characterSpacingControl w:val="doNotCompress"/>
  <w:compat/>
  <w:rsids>
    <w:rsidRoot w:val="001662D1"/>
    <w:rsid w:val="00024C4B"/>
    <w:rsid w:val="001662D1"/>
    <w:rsid w:val="00580A57"/>
    <w:rsid w:val="00603232"/>
    <w:rsid w:val="00A43A39"/>
    <w:rsid w:val="00A9299D"/>
    <w:rsid w:val="00CD15AB"/>
    <w:rsid w:val="00D70821"/>
    <w:rsid w:val="00EB16EB"/>
    <w:rsid w:val="00EC6E25"/>
    <w:rsid w:val="00F91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2D1"/>
    <w:pPr>
      <w:spacing w:after="160" w:line="259"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2D1"/>
    <w:pPr>
      <w:ind w:left="720"/>
      <w:contextualSpacing/>
    </w:pPr>
  </w:style>
  <w:style w:type="character" w:styleId="a4">
    <w:name w:val="Hyperlink"/>
    <w:basedOn w:val="a0"/>
    <w:uiPriority w:val="99"/>
    <w:unhideWhenUsed/>
    <w:rsid w:val="001662D1"/>
    <w:rPr>
      <w:color w:val="0563C1" w:themeColor="hyperlink"/>
      <w:u w:val="single"/>
    </w:rPr>
  </w:style>
  <w:style w:type="paragraph" w:styleId="a5">
    <w:name w:val="Normal (Web)"/>
    <w:basedOn w:val="a"/>
    <w:rsid w:val="001662D1"/>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dnz377.dnepredu.com/"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3335</Words>
  <Characters>19014</Characters>
  <Application>Microsoft Office Word</Application>
  <DocSecurity>0</DocSecurity>
  <Lines>158</Lines>
  <Paragraphs>44</Paragraphs>
  <ScaleCrop>false</ScaleCrop>
  <Company>SPecialiST RePack</Company>
  <LinksUpToDate>false</LinksUpToDate>
  <CharactersWithSpaces>22305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2017-12-08T11:53:00Z</dcterms:created>
  <dcterms:modified xsi:type="dcterms:W3CDTF">2017-12-08T11:53:00Z</dcterms:modified>
</cp:coreProperties>
</file>